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542" w:rsidRPr="00B631A4" w:rsidRDefault="004F4542">
      <w:pPr>
        <w:pStyle w:val="a4"/>
        <w:rPr>
          <w:rFonts w:asciiTheme="minorEastAsia" w:eastAsiaTheme="minorEastAsia" w:hAnsiTheme="minorEastAsia"/>
          <w:sz w:val="24"/>
        </w:rPr>
      </w:pPr>
    </w:p>
    <w:p w:rsidR="004F4542" w:rsidRPr="00B631A4" w:rsidRDefault="004F4542">
      <w:pPr>
        <w:spacing w:line="240" w:lineRule="auto"/>
        <w:jc w:val="center"/>
        <w:rPr>
          <w:rFonts w:asciiTheme="minorEastAsia" w:eastAsiaTheme="minorEastAsia" w:hAnsiTheme="minorEastAsia"/>
          <w:b/>
          <w:bCs/>
          <w:sz w:val="30"/>
          <w:szCs w:val="30"/>
        </w:rPr>
      </w:pPr>
    </w:p>
    <w:p w:rsidR="00103129" w:rsidRDefault="00103129">
      <w:pPr>
        <w:jc w:val="center"/>
        <w:rPr>
          <w:rFonts w:asciiTheme="minorEastAsia" w:eastAsiaTheme="minorEastAsia" w:hAnsiTheme="minorEastAsia"/>
          <w:b/>
          <w:bCs/>
          <w:sz w:val="84"/>
          <w:szCs w:val="84"/>
        </w:rPr>
      </w:pPr>
      <w:r>
        <w:rPr>
          <w:rFonts w:asciiTheme="minorEastAsia" w:eastAsiaTheme="minorEastAsia" w:hAnsiTheme="minorEastAsia" w:hint="eastAsia"/>
          <w:b/>
          <w:bCs/>
          <w:sz w:val="84"/>
          <w:szCs w:val="84"/>
        </w:rPr>
        <w:t>招</w:t>
      </w:r>
      <w:r w:rsidR="00D77B8C" w:rsidRPr="00B631A4">
        <w:rPr>
          <w:rFonts w:asciiTheme="minorEastAsia" w:eastAsiaTheme="minorEastAsia" w:hAnsiTheme="minorEastAsia" w:hint="eastAsia"/>
          <w:b/>
          <w:bCs/>
          <w:sz w:val="84"/>
          <w:szCs w:val="84"/>
        </w:rPr>
        <w:t xml:space="preserve"> </w:t>
      </w:r>
    </w:p>
    <w:p w:rsidR="00103129" w:rsidRDefault="00103129">
      <w:pPr>
        <w:jc w:val="center"/>
        <w:rPr>
          <w:rFonts w:asciiTheme="minorEastAsia" w:eastAsiaTheme="minorEastAsia" w:hAnsiTheme="minorEastAsia"/>
          <w:b/>
          <w:bCs/>
          <w:sz w:val="84"/>
          <w:szCs w:val="84"/>
        </w:rPr>
      </w:pPr>
      <w:r>
        <w:rPr>
          <w:rFonts w:asciiTheme="minorEastAsia" w:eastAsiaTheme="minorEastAsia" w:hAnsiTheme="minorEastAsia" w:hint="eastAsia"/>
          <w:b/>
          <w:bCs/>
          <w:sz w:val="84"/>
          <w:szCs w:val="84"/>
        </w:rPr>
        <w:t>标</w:t>
      </w:r>
      <w:r w:rsidR="00D77B8C" w:rsidRPr="00B631A4">
        <w:rPr>
          <w:rFonts w:asciiTheme="minorEastAsia" w:eastAsiaTheme="minorEastAsia" w:hAnsiTheme="minorEastAsia" w:hint="eastAsia"/>
          <w:b/>
          <w:bCs/>
          <w:sz w:val="84"/>
          <w:szCs w:val="84"/>
        </w:rPr>
        <w:t xml:space="preserve"> </w:t>
      </w:r>
    </w:p>
    <w:p w:rsidR="00103129" w:rsidRDefault="00D77B8C">
      <w:pPr>
        <w:jc w:val="center"/>
        <w:rPr>
          <w:rFonts w:asciiTheme="minorEastAsia" w:eastAsiaTheme="minorEastAsia" w:hAnsiTheme="minorEastAsia"/>
          <w:b/>
          <w:bCs/>
          <w:sz w:val="84"/>
          <w:szCs w:val="84"/>
        </w:rPr>
      </w:pPr>
      <w:r w:rsidRPr="00B631A4">
        <w:rPr>
          <w:rFonts w:asciiTheme="minorEastAsia" w:eastAsiaTheme="minorEastAsia" w:hAnsiTheme="minorEastAsia" w:hint="eastAsia"/>
          <w:b/>
          <w:bCs/>
          <w:sz w:val="84"/>
          <w:szCs w:val="84"/>
        </w:rPr>
        <w:t xml:space="preserve">文 </w:t>
      </w:r>
    </w:p>
    <w:p w:rsidR="004F4542" w:rsidRPr="00B631A4" w:rsidRDefault="00D77B8C">
      <w:pPr>
        <w:jc w:val="center"/>
        <w:rPr>
          <w:rFonts w:asciiTheme="minorEastAsia" w:eastAsiaTheme="minorEastAsia" w:hAnsiTheme="minorEastAsia"/>
          <w:b/>
          <w:bCs/>
          <w:sz w:val="84"/>
          <w:szCs w:val="84"/>
        </w:rPr>
      </w:pPr>
      <w:r w:rsidRPr="00B631A4">
        <w:rPr>
          <w:rFonts w:asciiTheme="minorEastAsia" w:eastAsiaTheme="minorEastAsia" w:hAnsiTheme="minorEastAsia" w:hint="eastAsia"/>
          <w:b/>
          <w:bCs/>
          <w:sz w:val="84"/>
          <w:szCs w:val="84"/>
        </w:rPr>
        <w:t>件</w:t>
      </w:r>
    </w:p>
    <w:p w:rsidR="004F4542" w:rsidRPr="00B631A4" w:rsidRDefault="004F4542">
      <w:pPr>
        <w:rPr>
          <w:rFonts w:asciiTheme="minorEastAsia" w:eastAsiaTheme="minorEastAsia" w:hAnsiTheme="minorEastAsia"/>
          <w:b/>
          <w:bCs/>
          <w:sz w:val="32"/>
          <w:szCs w:val="32"/>
        </w:rPr>
      </w:pPr>
    </w:p>
    <w:p w:rsidR="004F4542" w:rsidRPr="00B631A4" w:rsidRDefault="004F4542">
      <w:pPr>
        <w:ind w:firstLineChars="300" w:firstLine="964"/>
        <w:rPr>
          <w:rFonts w:asciiTheme="minorEastAsia" w:eastAsiaTheme="minorEastAsia" w:hAnsiTheme="minorEastAsia"/>
          <w:b/>
          <w:bCs/>
          <w:sz w:val="32"/>
          <w:szCs w:val="32"/>
        </w:rPr>
      </w:pPr>
    </w:p>
    <w:p w:rsidR="004F4542" w:rsidRPr="00B631A4" w:rsidRDefault="004F4542">
      <w:pPr>
        <w:ind w:firstLineChars="300" w:firstLine="964"/>
        <w:rPr>
          <w:rFonts w:asciiTheme="minorEastAsia" w:eastAsiaTheme="minorEastAsia" w:hAnsiTheme="minorEastAsia"/>
          <w:b/>
          <w:bCs/>
          <w:sz w:val="32"/>
          <w:szCs w:val="32"/>
        </w:rPr>
      </w:pPr>
    </w:p>
    <w:p w:rsidR="004F4542" w:rsidRPr="00B631A4" w:rsidRDefault="004F4542">
      <w:pPr>
        <w:ind w:firstLineChars="300" w:firstLine="964"/>
        <w:rPr>
          <w:rFonts w:asciiTheme="minorEastAsia" w:eastAsiaTheme="minorEastAsia" w:hAnsiTheme="minorEastAsia"/>
          <w:b/>
          <w:bCs/>
          <w:sz w:val="32"/>
          <w:szCs w:val="32"/>
        </w:rPr>
      </w:pPr>
    </w:p>
    <w:p w:rsidR="004F4542" w:rsidRPr="00B631A4" w:rsidRDefault="004F4542">
      <w:pPr>
        <w:spacing w:line="200" w:lineRule="atLeast"/>
        <w:ind w:firstLineChars="265" w:firstLine="851"/>
        <w:rPr>
          <w:rFonts w:asciiTheme="minorEastAsia" w:eastAsiaTheme="minorEastAsia" w:hAnsiTheme="minorEastAsia"/>
          <w:b/>
          <w:bCs/>
          <w:sz w:val="32"/>
          <w:szCs w:val="32"/>
        </w:rPr>
      </w:pPr>
    </w:p>
    <w:p w:rsidR="00103129" w:rsidRPr="00103129" w:rsidRDefault="00D77B8C" w:rsidP="00103129">
      <w:pPr>
        <w:ind w:left="643" w:hangingChars="200" w:hanging="643"/>
        <w:rPr>
          <w:rFonts w:asciiTheme="minorEastAsia" w:eastAsiaTheme="minorEastAsia" w:hAnsiTheme="minorEastAsia"/>
          <w:b/>
          <w:bCs/>
          <w:sz w:val="28"/>
          <w:szCs w:val="28"/>
        </w:rPr>
      </w:pPr>
      <w:r w:rsidRPr="00B631A4">
        <w:rPr>
          <w:rFonts w:asciiTheme="minorEastAsia" w:eastAsiaTheme="minorEastAsia" w:hAnsiTheme="minorEastAsia" w:hint="eastAsia"/>
          <w:b/>
          <w:bCs/>
          <w:sz w:val="32"/>
          <w:szCs w:val="32"/>
        </w:rPr>
        <w:t>项目名称：</w:t>
      </w:r>
      <w:r w:rsidR="00103129" w:rsidRPr="00103129">
        <w:rPr>
          <w:rFonts w:asciiTheme="minorEastAsia" w:eastAsiaTheme="minorEastAsia" w:hAnsiTheme="minorEastAsia"/>
          <w:b/>
          <w:bCs/>
          <w:sz w:val="28"/>
          <w:szCs w:val="28"/>
        </w:rPr>
        <w:t>信息系统等级保护测评</w:t>
      </w:r>
      <w:r w:rsidR="00103129">
        <w:rPr>
          <w:rFonts w:asciiTheme="minorEastAsia" w:eastAsiaTheme="minorEastAsia" w:hAnsiTheme="minorEastAsia"/>
          <w:b/>
          <w:bCs/>
          <w:sz w:val="28"/>
          <w:szCs w:val="28"/>
        </w:rPr>
        <w:t>采购</w:t>
      </w:r>
      <w:r w:rsidR="00103129" w:rsidRPr="00103129">
        <w:rPr>
          <w:rFonts w:asciiTheme="minorEastAsia" w:eastAsiaTheme="minorEastAsia" w:hAnsiTheme="minorEastAsia"/>
          <w:b/>
          <w:bCs/>
          <w:sz w:val="28"/>
          <w:szCs w:val="28"/>
        </w:rPr>
        <w:t>项目</w:t>
      </w:r>
    </w:p>
    <w:p w:rsidR="004F4542" w:rsidRPr="00B631A4" w:rsidRDefault="00103129" w:rsidP="00103129">
      <w:pPr>
        <w:spacing w:line="200" w:lineRule="atLeast"/>
        <w:rPr>
          <w:rFonts w:asciiTheme="minorEastAsia" w:eastAsiaTheme="minorEastAsia" w:hAnsiTheme="minorEastAsia"/>
          <w:b/>
          <w:bCs/>
          <w:sz w:val="32"/>
          <w:szCs w:val="32"/>
        </w:rPr>
      </w:pPr>
      <w:r>
        <w:rPr>
          <w:rFonts w:asciiTheme="minorEastAsia" w:eastAsiaTheme="minorEastAsia" w:hAnsiTheme="minorEastAsia"/>
          <w:b/>
          <w:bCs/>
          <w:sz w:val="32"/>
          <w:szCs w:val="32"/>
        </w:rPr>
        <w:t>采购单位：益阳市</w:t>
      </w:r>
      <w:r>
        <w:rPr>
          <w:rFonts w:asciiTheme="minorEastAsia" w:eastAsiaTheme="minorEastAsia" w:hAnsiTheme="minorEastAsia" w:hint="eastAsia"/>
          <w:b/>
          <w:bCs/>
          <w:sz w:val="32"/>
          <w:szCs w:val="32"/>
        </w:rPr>
        <w:t>第四人民医院</w:t>
      </w:r>
    </w:p>
    <w:p w:rsidR="00103129" w:rsidRPr="00103129" w:rsidRDefault="00103129" w:rsidP="00103129">
      <w:pP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采购</w:t>
      </w:r>
      <w:r w:rsidR="007306D1">
        <w:rPr>
          <w:rFonts w:asciiTheme="minorEastAsia" w:eastAsiaTheme="minorEastAsia" w:hAnsiTheme="minorEastAsia" w:hint="eastAsia"/>
          <w:b/>
          <w:bCs/>
          <w:sz w:val="32"/>
          <w:szCs w:val="32"/>
        </w:rPr>
        <w:t>方式：</w:t>
      </w:r>
      <w:r w:rsidRPr="00103129">
        <w:rPr>
          <w:rFonts w:asciiTheme="minorEastAsia" w:eastAsiaTheme="minorEastAsia" w:hAnsiTheme="minorEastAsia" w:hint="eastAsia"/>
          <w:b/>
          <w:bCs/>
          <w:sz w:val="32"/>
          <w:szCs w:val="32"/>
        </w:rPr>
        <w:t>竞争性谈判</w:t>
      </w:r>
    </w:p>
    <w:p w:rsidR="004F4542" w:rsidRPr="00B631A4" w:rsidRDefault="00D77B8C">
      <w:pPr>
        <w:spacing w:line="200" w:lineRule="atLeast"/>
        <w:ind w:firstLineChars="265" w:firstLine="851"/>
        <w:rPr>
          <w:rFonts w:asciiTheme="minorEastAsia" w:eastAsiaTheme="minorEastAsia" w:hAnsiTheme="minorEastAsia"/>
          <w:b/>
          <w:bCs/>
          <w:sz w:val="32"/>
          <w:szCs w:val="32"/>
        </w:rPr>
      </w:pPr>
      <w:r w:rsidRPr="00B631A4">
        <w:rPr>
          <w:rFonts w:asciiTheme="minorEastAsia" w:eastAsiaTheme="minorEastAsia" w:hAnsiTheme="minorEastAsia" w:hint="eastAsia"/>
          <w:b/>
          <w:bCs/>
          <w:sz w:val="32"/>
          <w:szCs w:val="32"/>
        </w:rPr>
        <w:t xml:space="preserve"> </w:t>
      </w:r>
    </w:p>
    <w:p w:rsidR="004F4542" w:rsidRPr="00B631A4" w:rsidRDefault="004F4542">
      <w:pPr>
        <w:rPr>
          <w:rFonts w:asciiTheme="minorEastAsia" w:eastAsiaTheme="minorEastAsia" w:hAnsiTheme="minorEastAsia"/>
          <w:b/>
          <w:bCs/>
          <w:sz w:val="32"/>
          <w:szCs w:val="32"/>
        </w:rPr>
      </w:pPr>
    </w:p>
    <w:p w:rsidR="004F4542" w:rsidRPr="00103129" w:rsidRDefault="00103129" w:rsidP="00103129">
      <w:pPr>
        <w:jc w:val="center"/>
        <w:rPr>
          <w:b/>
          <w:sz w:val="28"/>
        </w:rPr>
      </w:pPr>
      <w:r w:rsidRPr="00146F50">
        <w:rPr>
          <w:rFonts w:hint="eastAsia"/>
          <w:b/>
          <w:sz w:val="28"/>
        </w:rPr>
        <w:t>二零二</w:t>
      </w:r>
      <w:r>
        <w:rPr>
          <w:rFonts w:hint="eastAsia"/>
          <w:b/>
          <w:sz w:val="28"/>
        </w:rPr>
        <w:t>二</w:t>
      </w:r>
      <w:r w:rsidRPr="00146F50">
        <w:rPr>
          <w:rFonts w:hint="eastAsia"/>
          <w:b/>
          <w:sz w:val="28"/>
        </w:rPr>
        <w:t>年</w:t>
      </w:r>
      <w:r>
        <w:rPr>
          <w:rFonts w:hint="eastAsia"/>
          <w:b/>
          <w:sz w:val="28"/>
        </w:rPr>
        <w:t>五</w:t>
      </w:r>
      <w:r w:rsidRPr="00146F50">
        <w:rPr>
          <w:rFonts w:hint="eastAsia"/>
          <w:b/>
          <w:sz w:val="28"/>
        </w:rPr>
        <w:t>月</w:t>
      </w:r>
    </w:p>
    <w:p w:rsidR="004F4542" w:rsidRPr="00B631A4" w:rsidRDefault="004F4542">
      <w:pPr>
        <w:jc w:val="center"/>
        <w:rPr>
          <w:rFonts w:asciiTheme="minorEastAsia" w:eastAsiaTheme="minorEastAsia" w:hAnsiTheme="minorEastAsia"/>
          <w:b/>
          <w:bCs/>
          <w:sz w:val="32"/>
          <w:szCs w:val="32"/>
        </w:rPr>
      </w:pPr>
    </w:p>
    <w:p w:rsidR="004F4542" w:rsidRPr="00B631A4" w:rsidRDefault="004F4542">
      <w:pPr>
        <w:pStyle w:val="aa"/>
        <w:jc w:val="center"/>
        <w:rPr>
          <w:rFonts w:asciiTheme="minorEastAsia" w:eastAsiaTheme="minorEastAsia" w:hAnsiTheme="minorEastAsia"/>
          <w:b/>
          <w:sz w:val="32"/>
          <w:szCs w:val="32"/>
        </w:rPr>
        <w:sectPr w:rsidR="004F4542" w:rsidRPr="00B631A4">
          <w:headerReference w:type="default" r:id="rId10"/>
          <w:footerReference w:type="even" r:id="rId11"/>
          <w:pgSz w:w="11906" w:h="16838"/>
          <w:pgMar w:top="1440" w:right="1797" w:bottom="1440" w:left="1797" w:header="851" w:footer="1418" w:gutter="0"/>
          <w:cols w:space="720"/>
          <w:docGrid w:type="lines" w:linePitch="312"/>
        </w:sectPr>
      </w:pPr>
    </w:p>
    <w:p w:rsidR="004F4542" w:rsidRPr="00B631A4" w:rsidRDefault="00D77B8C">
      <w:pPr>
        <w:spacing w:line="360" w:lineRule="auto"/>
        <w:ind w:left="284" w:hanging="284"/>
        <w:jc w:val="center"/>
        <w:rPr>
          <w:rFonts w:asciiTheme="minorEastAsia" w:eastAsiaTheme="minorEastAsia" w:hAnsiTheme="minorEastAsia"/>
          <w:b/>
        </w:rPr>
      </w:pPr>
      <w:r w:rsidRPr="00B631A4">
        <w:rPr>
          <w:rFonts w:asciiTheme="minorEastAsia" w:eastAsiaTheme="minorEastAsia" w:hAnsiTheme="minorEastAsia"/>
          <w:b/>
        </w:rPr>
        <w:lastRenderedPageBreak/>
        <w:tab/>
      </w:r>
    </w:p>
    <w:p w:rsidR="004F4542" w:rsidRPr="00B631A4" w:rsidRDefault="00D77B8C">
      <w:pPr>
        <w:spacing w:line="440" w:lineRule="exact"/>
        <w:ind w:left="284" w:hanging="284"/>
        <w:jc w:val="center"/>
        <w:rPr>
          <w:rFonts w:asciiTheme="minorEastAsia" w:eastAsiaTheme="minorEastAsia" w:hAnsiTheme="minorEastAsia"/>
          <w:b/>
          <w:sz w:val="36"/>
          <w:szCs w:val="36"/>
        </w:rPr>
      </w:pPr>
      <w:r w:rsidRPr="00B631A4">
        <w:rPr>
          <w:rFonts w:asciiTheme="minorEastAsia" w:eastAsiaTheme="minorEastAsia" w:hAnsiTheme="minorEastAsia" w:hint="eastAsia"/>
          <w:b/>
          <w:sz w:val="36"/>
          <w:szCs w:val="36"/>
        </w:rPr>
        <w:t>目  录</w:t>
      </w:r>
    </w:p>
    <w:p w:rsidR="004F4542" w:rsidRPr="00A72F94" w:rsidRDefault="004F4542">
      <w:pPr>
        <w:spacing w:line="440" w:lineRule="exact"/>
        <w:ind w:left="284" w:hanging="284"/>
        <w:jc w:val="center"/>
        <w:rPr>
          <w:rFonts w:asciiTheme="minorEastAsia" w:eastAsiaTheme="minorEastAsia" w:hAnsiTheme="minorEastAsia"/>
          <w:b/>
          <w:sz w:val="28"/>
          <w:szCs w:val="28"/>
        </w:rPr>
      </w:pPr>
    </w:p>
    <w:p w:rsidR="00A72F94" w:rsidRPr="00A72F94" w:rsidRDefault="00D77B8C">
      <w:pPr>
        <w:pStyle w:val="10"/>
        <w:rPr>
          <w:rFonts w:asciiTheme="minorEastAsia" w:eastAsiaTheme="minorEastAsia" w:hAnsiTheme="minorEastAsia" w:cstheme="minorBidi"/>
          <w:noProof/>
          <w:kern w:val="2"/>
          <w:sz w:val="28"/>
          <w:szCs w:val="28"/>
        </w:rPr>
      </w:pPr>
      <w:r w:rsidRPr="00A72F94">
        <w:rPr>
          <w:rFonts w:asciiTheme="minorEastAsia" w:eastAsiaTheme="minorEastAsia" w:hAnsiTheme="minorEastAsia" w:hint="eastAsia"/>
          <w:sz w:val="28"/>
          <w:szCs w:val="28"/>
        </w:rPr>
        <w:fldChar w:fldCharType="begin"/>
      </w:r>
      <w:r w:rsidRPr="00A72F94">
        <w:rPr>
          <w:rStyle w:val="af1"/>
          <w:rFonts w:asciiTheme="minorEastAsia" w:eastAsiaTheme="minorEastAsia" w:hAnsiTheme="minorEastAsia" w:hint="eastAsia"/>
          <w:color w:val="auto"/>
          <w:sz w:val="28"/>
          <w:szCs w:val="28"/>
        </w:rPr>
        <w:instrText xml:space="preserve"> TOC \o "1-3" \h \z </w:instrText>
      </w:r>
      <w:r w:rsidRPr="00A72F94">
        <w:rPr>
          <w:rFonts w:asciiTheme="minorEastAsia" w:eastAsiaTheme="minorEastAsia" w:hAnsiTheme="minorEastAsia" w:hint="eastAsia"/>
          <w:sz w:val="28"/>
          <w:szCs w:val="28"/>
        </w:rPr>
        <w:fldChar w:fldCharType="separate"/>
      </w:r>
      <w:hyperlink w:anchor="_Toc103181396" w:history="1">
        <w:r w:rsidR="00A72F94" w:rsidRPr="00A72F94">
          <w:rPr>
            <w:rStyle w:val="af1"/>
            <w:rFonts w:asciiTheme="minorEastAsia" w:eastAsiaTheme="minorEastAsia" w:hAnsiTheme="minorEastAsia" w:hint="eastAsia"/>
            <w:noProof/>
            <w:sz w:val="28"/>
            <w:szCs w:val="28"/>
          </w:rPr>
          <w:t>第一章</w:t>
        </w:r>
        <w:r w:rsidR="00A72F94" w:rsidRPr="00A72F94">
          <w:rPr>
            <w:rStyle w:val="af1"/>
            <w:rFonts w:asciiTheme="minorEastAsia" w:eastAsiaTheme="minorEastAsia" w:hAnsiTheme="minorEastAsia"/>
            <w:noProof/>
            <w:sz w:val="28"/>
            <w:szCs w:val="28"/>
          </w:rPr>
          <w:t xml:space="preserve">  </w:t>
        </w:r>
        <w:r w:rsidR="00A72F94" w:rsidRPr="00A72F94">
          <w:rPr>
            <w:rStyle w:val="af1"/>
            <w:rFonts w:asciiTheme="minorEastAsia" w:eastAsiaTheme="minorEastAsia" w:hAnsiTheme="minorEastAsia" w:hint="eastAsia"/>
            <w:noProof/>
            <w:sz w:val="28"/>
            <w:szCs w:val="28"/>
          </w:rPr>
          <w:t>采购公告</w:t>
        </w:r>
        <w:r w:rsidR="00A72F94" w:rsidRPr="00A72F94">
          <w:rPr>
            <w:rFonts w:asciiTheme="minorEastAsia" w:eastAsiaTheme="minorEastAsia" w:hAnsiTheme="minorEastAsia"/>
            <w:noProof/>
            <w:webHidden/>
            <w:sz w:val="28"/>
            <w:szCs w:val="28"/>
          </w:rPr>
          <w:tab/>
        </w:r>
        <w:r w:rsidR="00A72F94" w:rsidRPr="00A72F94">
          <w:rPr>
            <w:rFonts w:asciiTheme="minorEastAsia" w:eastAsiaTheme="minorEastAsia" w:hAnsiTheme="minorEastAsia"/>
            <w:noProof/>
            <w:webHidden/>
            <w:sz w:val="28"/>
            <w:szCs w:val="28"/>
          </w:rPr>
          <w:fldChar w:fldCharType="begin"/>
        </w:r>
        <w:r w:rsidR="00A72F94" w:rsidRPr="00A72F94">
          <w:rPr>
            <w:rFonts w:asciiTheme="minorEastAsia" w:eastAsiaTheme="minorEastAsia" w:hAnsiTheme="minorEastAsia"/>
            <w:noProof/>
            <w:webHidden/>
            <w:sz w:val="28"/>
            <w:szCs w:val="28"/>
          </w:rPr>
          <w:instrText xml:space="preserve"> PAGEREF _Toc103181396 \h </w:instrText>
        </w:r>
        <w:r w:rsidR="00A72F94" w:rsidRPr="00A72F94">
          <w:rPr>
            <w:rFonts w:asciiTheme="minorEastAsia" w:eastAsiaTheme="minorEastAsia" w:hAnsiTheme="minorEastAsia"/>
            <w:noProof/>
            <w:webHidden/>
            <w:sz w:val="28"/>
            <w:szCs w:val="28"/>
          </w:rPr>
        </w:r>
        <w:r w:rsidR="00A72F94" w:rsidRPr="00A72F94">
          <w:rPr>
            <w:rFonts w:asciiTheme="minorEastAsia" w:eastAsiaTheme="minorEastAsia" w:hAnsiTheme="minorEastAsia"/>
            <w:noProof/>
            <w:webHidden/>
            <w:sz w:val="28"/>
            <w:szCs w:val="28"/>
          </w:rPr>
          <w:fldChar w:fldCharType="separate"/>
        </w:r>
        <w:r w:rsidR="00A72F94" w:rsidRPr="00A72F94">
          <w:rPr>
            <w:rFonts w:asciiTheme="minorEastAsia" w:eastAsiaTheme="minorEastAsia" w:hAnsiTheme="minorEastAsia"/>
            <w:noProof/>
            <w:webHidden/>
            <w:sz w:val="28"/>
            <w:szCs w:val="28"/>
          </w:rPr>
          <w:t>2</w:t>
        </w:r>
        <w:r w:rsidR="00A72F94" w:rsidRPr="00A72F94">
          <w:rPr>
            <w:rFonts w:asciiTheme="minorEastAsia" w:eastAsiaTheme="minorEastAsia" w:hAnsiTheme="minorEastAsia"/>
            <w:noProof/>
            <w:webHidden/>
            <w:sz w:val="28"/>
            <w:szCs w:val="28"/>
          </w:rPr>
          <w:fldChar w:fldCharType="end"/>
        </w:r>
      </w:hyperlink>
    </w:p>
    <w:p w:rsidR="00A72F94" w:rsidRPr="00A72F94" w:rsidRDefault="00EC2D90">
      <w:pPr>
        <w:pStyle w:val="10"/>
        <w:rPr>
          <w:rFonts w:asciiTheme="minorEastAsia" w:eastAsiaTheme="minorEastAsia" w:hAnsiTheme="minorEastAsia" w:cstheme="minorBidi"/>
          <w:noProof/>
          <w:kern w:val="2"/>
          <w:sz w:val="28"/>
          <w:szCs w:val="28"/>
        </w:rPr>
      </w:pPr>
      <w:hyperlink w:anchor="_Toc103181397" w:history="1">
        <w:r w:rsidR="00A72F94" w:rsidRPr="00A72F94">
          <w:rPr>
            <w:rStyle w:val="af1"/>
            <w:rFonts w:asciiTheme="minorEastAsia" w:eastAsiaTheme="minorEastAsia" w:hAnsiTheme="minorEastAsia" w:hint="eastAsia"/>
            <w:noProof/>
            <w:sz w:val="28"/>
            <w:szCs w:val="28"/>
          </w:rPr>
          <w:t>第二章</w:t>
        </w:r>
        <w:r w:rsidR="00A72F94" w:rsidRPr="00A72F94">
          <w:rPr>
            <w:rStyle w:val="af1"/>
            <w:rFonts w:asciiTheme="minorEastAsia" w:eastAsiaTheme="minorEastAsia" w:hAnsiTheme="minorEastAsia"/>
            <w:noProof/>
            <w:sz w:val="28"/>
            <w:szCs w:val="28"/>
          </w:rPr>
          <w:t xml:space="preserve">  </w:t>
        </w:r>
        <w:r w:rsidR="00A72F94" w:rsidRPr="00A72F94">
          <w:rPr>
            <w:rStyle w:val="af1"/>
            <w:rFonts w:asciiTheme="minorEastAsia" w:eastAsiaTheme="minorEastAsia" w:hAnsiTheme="minorEastAsia" w:hint="eastAsia"/>
            <w:noProof/>
            <w:sz w:val="28"/>
            <w:szCs w:val="28"/>
          </w:rPr>
          <w:t>采购需求</w:t>
        </w:r>
        <w:r w:rsidR="00A72F94" w:rsidRPr="00A72F94">
          <w:rPr>
            <w:rFonts w:asciiTheme="minorEastAsia" w:eastAsiaTheme="minorEastAsia" w:hAnsiTheme="minorEastAsia"/>
            <w:noProof/>
            <w:webHidden/>
            <w:sz w:val="28"/>
            <w:szCs w:val="28"/>
          </w:rPr>
          <w:tab/>
        </w:r>
        <w:r w:rsidR="00A72F94" w:rsidRPr="00A72F94">
          <w:rPr>
            <w:rFonts w:asciiTheme="minorEastAsia" w:eastAsiaTheme="minorEastAsia" w:hAnsiTheme="minorEastAsia"/>
            <w:noProof/>
            <w:webHidden/>
            <w:sz w:val="28"/>
            <w:szCs w:val="28"/>
          </w:rPr>
          <w:fldChar w:fldCharType="begin"/>
        </w:r>
        <w:r w:rsidR="00A72F94" w:rsidRPr="00A72F94">
          <w:rPr>
            <w:rFonts w:asciiTheme="minorEastAsia" w:eastAsiaTheme="minorEastAsia" w:hAnsiTheme="minorEastAsia"/>
            <w:noProof/>
            <w:webHidden/>
            <w:sz w:val="28"/>
            <w:szCs w:val="28"/>
          </w:rPr>
          <w:instrText xml:space="preserve"> PAGEREF _Toc103181397 \h </w:instrText>
        </w:r>
        <w:r w:rsidR="00A72F94" w:rsidRPr="00A72F94">
          <w:rPr>
            <w:rFonts w:asciiTheme="minorEastAsia" w:eastAsiaTheme="minorEastAsia" w:hAnsiTheme="minorEastAsia"/>
            <w:noProof/>
            <w:webHidden/>
            <w:sz w:val="28"/>
            <w:szCs w:val="28"/>
          </w:rPr>
        </w:r>
        <w:r w:rsidR="00A72F94" w:rsidRPr="00A72F94">
          <w:rPr>
            <w:rFonts w:asciiTheme="minorEastAsia" w:eastAsiaTheme="minorEastAsia" w:hAnsiTheme="minorEastAsia"/>
            <w:noProof/>
            <w:webHidden/>
            <w:sz w:val="28"/>
            <w:szCs w:val="28"/>
          </w:rPr>
          <w:fldChar w:fldCharType="separate"/>
        </w:r>
        <w:r w:rsidR="00A72F94" w:rsidRPr="00A72F94">
          <w:rPr>
            <w:rFonts w:asciiTheme="minorEastAsia" w:eastAsiaTheme="minorEastAsia" w:hAnsiTheme="minorEastAsia"/>
            <w:noProof/>
            <w:webHidden/>
            <w:sz w:val="28"/>
            <w:szCs w:val="28"/>
          </w:rPr>
          <w:t>5</w:t>
        </w:r>
        <w:r w:rsidR="00A72F94" w:rsidRPr="00A72F94">
          <w:rPr>
            <w:rFonts w:asciiTheme="minorEastAsia" w:eastAsiaTheme="minorEastAsia" w:hAnsiTheme="minorEastAsia"/>
            <w:noProof/>
            <w:webHidden/>
            <w:sz w:val="28"/>
            <w:szCs w:val="28"/>
          </w:rPr>
          <w:fldChar w:fldCharType="end"/>
        </w:r>
      </w:hyperlink>
    </w:p>
    <w:p w:rsidR="00A72F94" w:rsidRPr="00A72F94" w:rsidRDefault="00EC2D90">
      <w:pPr>
        <w:pStyle w:val="10"/>
        <w:rPr>
          <w:rFonts w:asciiTheme="minorEastAsia" w:eastAsiaTheme="minorEastAsia" w:hAnsiTheme="minorEastAsia" w:cstheme="minorBidi"/>
          <w:noProof/>
          <w:kern w:val="2"/>
          <w:sz w:val="28"/>
          <w:szCs w:val="28"/>
        </w:rPr>
      </w:pPr>
      <w:hyperlink w:anchor="_Toc103181398" w:history="1">
        <w:r w:rsidR="00A72F94" w:rsidRPr="00A72F94">
          <w:rPr>
            <w:rStyle w:val="af1"/>
            <w:rFonts w:asciiTheme="minorEastAsia" w:eastAsiaTheme="minorEastAsia" w:hAnsiTheme="minorEastAsia" w:hint="eastAsia"/>
            <w:noProof/>
            <w:sz w:val="28"/>
            <w:szCs w:val="28"/>
          </w:rPr>
          <w:t>第三章</w:t>
        </w:r>
        <w:r w:rsidR="00A72F94" w:rsidRPr="00A72F94">
          <w:rPr>
            <w:rStyle w:val="af1"/>
            <w:rFonts w:asciiTheme="minorEastAsia" w:eastAsiaTheme="minorEastAsia" w:hAnsiTheme="minorEastAsia"/>
            <w:noProof/>
            <w:sz w:val="28"/>
            <w:szCs w:val="28"/>
          </w:rPr>
          <w:t xml:space="preserve">  </w:t>
        </w:r>
        <w:r w:rsidR="00A72F94" w:rsidRPr="00A72F94">
          <w:rPr>
            <w:rStyle w:val="af1"/>
            <w:rFonts w:asciiTheme="minorEastAsia" w:eastAsiaTheme="minorEastAsia" w:hAnsiTheme="minorEastAsia" w:hint="eastAsia"/>
            <w:noProof/>
            <w:sz w:val="28"/>
            <w:szCs w:val="28"/>
          </w:rPr>
          <w:t>响应文件格式</w:t>
        </w:r>
        <w:r w:rsidR="00A72F94" w:rsidRPr="00A72F94">
          <w:rPr>
            <w:rFonts w:asciiTheme="minorEastAsia" w:eastAsiaTheme="minorEastAsia" w:hAnsiTheme="minorEastAsia"/>
            <w:noProof/>
            <w:webHidden/>
            <w:sz w:val="28"/>
            <w:szCs w:val="28"/>
          </w:rPr>
          <w:tab/>
        </w:r>
        <w:r w:rsidR="00A72F94" w:rsidRPr="00A72F94">
          <w:rPr>
            <w:rFonts w:asciiTheme="minorEastAsia" w:eastAsiaTheme="minorEastAsia" w:hAnsiTheme="minorEastAsia"/>
            <w:noProof/>
            <w:webHidden/>
            <w:sz w:val="28"/>
            <w:szCs w:val="28"/>
          </w:rPr>
          <w:fldChar w:fldCharType="begin"/>
        </w:r>
        <w:r w:rsidR="00A72F94" w:rsidRPr="00A72F94">
          <w:rPr>
            <w:rFonts w:asciiTheme="minorEastAsia" w:eastAsiaTheme="minorEastAsia" w:hAnsiTheme="minorEastAsia"/>
            <w:noProof/>
            <w:webHidden/>
            <w:sz w:val="28"/>
            <w:szCs w:val="28"/>
          </w:rPr>
          <w:instrText xml:space="preserve"> PAGEREF _Toc103181398 \h </w:instrText>
        </w:r>
        <w:r w:rsidR="00A72F94" w:rsidRPr="00A72F94">
          <w:rPr>
            <w:rFonts w:asciiTheme="minorEastAsia" w:eastAsiaTheme="minorEastAsia" w:hAnsiTheme="minorEastAsia"/>
            <w:noProof/>
            <w:webHidden/>
            <w:sz w:val="28"/>
            <w:szCs w:val="28"/>
          </w:rPr>
        </w:r>
        <w:r w:rsidR="00A72F94" w:rsidRPr="00A72F94">
          <w:rPr>
            <w:rFonts w:asciiTheme="minorEastAsia" w:eastAsiaTheme="minorEastAsia" w:hAnsiTheme="minorEastAsia"/>
            <w:noProof/>
            <w:webHidden/>
            <w:sz w:val="28"/>
            <w:szCs w:val="28"/>
          </w:rPr>
          <w:fldChar w:fldCharType="separate"/>
        </w:r>
        <w:r w:rsidR="00A72F94" w:rsidRPr="00A72F94">
          <w:rPr>
            <w:rFonts w:asciiTheme="minorEastAsia" w:eastAsiaTheme="minorEastAsia" w:hAnsiTheme="minorEastAsia"/>
            <w:noProof/>
            <w:webHidden/>
            <w:sz w:val="28"/>
            <w:szCs w:val="28"/>
          </w:rPr>
          <w:t>10</w:t>
        </w:r>
        <w:r w:rsidR="00A72F94" w:rsidRPr="00A72F94">
          <w:rPr>
            <w:rFonts w:asciiTheme="minorEastAsia" w:eastAsiaTheme="minorEastAsia" w:hAnsiTheme="minorEastAsia"/>
            <w:noProof/>
            <w:webHidden/>
            <w:sz w:val="28"/>
            <w:szCs w:val="28"/>
          </w:rPr>
          <w:fldChar w:fldCharType="end"/>
        </w:r>
      </w:hyperlink>
    </w:p>
    <w:p w:rsidR="00A72F94" w:rsidRPr="00A72F94" w:rsidRDefault="00EC2D90">
      <w:pPr>
        <w:pStyle w:val="10"/>
        <w:rPr>
          <w:rFonts w:asciiTheme="minorEastAsia" w:eastAsiaTheme="minorEastAsia" w:hAnsiTheme="minorEastAsia" w:cstheme="minorBidi"/>
          <w:noProof/>
          <w:kern w:val="2"/>
          <w:sz w:val="28"/>
          <w:szCs w:val="28"/>
        </w:rPr>
      </w:pPr>
      <w:hyperlink w:anchor="_Toc103181399" w:history="1">
        <w:r w:rsidR="00A72F94" w:rsidRPr="00A72F94">
          <w:rPr>
            <w:rStyle w:val="af1"/>
            <w:rFonts w:asciiTheme="minorEastAsia" w:eastAsiaTheme="minorEastAsia" w:hAnsiTheme="minorEastAsia" w:hint="eastAsia"/>
            <w:noProof/>
            <w:sz w:val="28"/>
            <w:szCs w:val="28"/>
          </w:rPr>
          <w:t>（纸质响应文件数量：正本</w:t>
        </w:r>
        <w:r w:rsidR="00A72F94" w:rsidRPr="00A72F94">
          <w:rPr>
            <w:rStyle w:val="af1"/>
            <w:rFonts w:asciiTheme="minorEastAsia" w:eastAsiaTheme="minorEastAsia" w:hAnsiTheme="minorEastAsia"/>
            <w:noProof/>
            <w:sz w:val="28"/>
            <w:szCs w:val="28"/>
          </w:rPr>
          <w:t>1</w:t>
        </w:r>
        <w:r w:rsidR="00A72F94" w:rsidRPr="00A72F94">
          <w:rPr>
            <w:rStyle w:val="af1"/>
            <w:rFonts w:asciiTheme="minorEastAsia" w:eastAsiaTheme="minorEastAsia" w:hAnsiTheme="minorEastAsia" w:hint="eastAsia"/>
            <w:noProof/>
            <w:sz w:val="28"/>
            <w:szCs w:val="28"/>
          </w:rPr>
          <w:t>份、副本</w:t>
        </w:r>
        <w:r w:rsidR="00A72F94" w:rsidRPr="00A72F94">
          <w:rPr>
            <w:rStyle w:val="af1"/>
            <w:rFonts w:asciiTheme="minorEastAsia" w:eastAsiaTheme="minorEastAsia" w:hAnsiTheme="minorEastAsia"/>
            <w:noProof/>
            <w:sz w:val="28"/>
            <w:szCs w:val="28"/>
          </w:rPr>
          <w:t>2</w:t>
        </w:r>
        <w:r w:rsidR="00A72F94" w:rsidRPr="00A72F94">
          <w:rPr>
            <w:rStyle w:val="af1"/>
            <w:rFonts w:asciiTheme="minorEastAsia" w:eastAsiaTheme="minorEastAsia" w:hAnsiTheme="minorEastAsia" w:hint="eastAsia"/>
            <w:noProof/>
            <w:sz w:val="28"/>
            <w:szCs w:val="28"/>
          </w:rPr>
          <w:t>份）</w:t>
        </w:r>
        <w:r w:rsidR="00A72F94" w:rsidRPr="00A72F94">
          <w:rPr>
            <w:rFonts w:asciiTheme="minorEastAsia" w:eastAsiaTheme="minorEastAsia" w:hAnsiTheme="minorEastAsia"/>
            <w:noProof/>
            <w:webHidden/>
            <w:sz w:val="28"/>
            <w:szCs w:val="28"/>
          </w:rPr>
          <w:tab/>
        </w:r>
        <w:r w:rsidR="00A72F94" w:rsidRPr="00A72F94">
          <w:rPr>
            <w:rFonts w:asciiTheme="minorEastAsia" w:eastAsiaTheme="minorEastAsia" w:hAnsiTheme="minorEastAsia"/>
            <w:noProof/>
            <w:webHidden/>
            <w:sz w:val="28"/>
            <w:szCs w:val="28"/>
          </w:rPr>
          <w:fldChar w:fldCharType="begin"/>
        </w:r>
        <w:r w:rsidR="00A72F94" w:rsidRPr="00A72F94">
          <w:rPr>
            <w:rFonts w:asciiTheme="minorEastAsia" w:eastAsiaTheme="minorEastAsia" w:hAnsiTheme="minorEastAsia"/>
            <w:noProof/>
            <w:webHidden/>
            <w:sz w:val="28"/>
            <w:szCs w:val="28"/>
          </w:rPr>
          <w:instrText xml:space="preserve"> PAGEREF _Toc103181399 \h </w:instrText>
        </w:r>
        <w:r w:rsidR="00A72F94" w:rsidRPr="00A72F94">
          <w:rPr>
            <w:rFonts w:asciiTheme="minorEastAsia" w:eastAsiaTheme="minorEastAsia" w:hAnsiTheme="minorEastAsia"/>
            <w:noProof/>
            <w:webHidden/>
            <w:sz w:val="28"/>
            <w:szCs w:val="28"/>
          </w:rPr>
        </w:r>
        <w:r w:rsidR="00A72F94" w:rsidRPr="00A72F94">
          <w:rPr>
            <w:rFonts w:asciiTheme="minorEastAsia" w:eastAsiaTheme="minorEastAsia" w:hAnsiTheme="minorEastAsia"/>
            <w:noProof/>
            <w:webHidden/>
            <w:sz w:val="28"/>
            <w:szCs w:val="28"/>
          </w:rPr>
          <w:fldChar w:fldCharType="separate"/>
        </w:r>
        <w:r w:rsidR="00A72F94" w:rsidRPr="00A72F94">
          <w:rPr>
            <w:rFonts w:asciiTheme="minorEastAsia" w:eastAsiaTheme="minorEastAsia" w:hAnsiTheme="minorEastAsia"/>
            <w:noProof/>
            <w:webHidden/>
            <w:sz w:val="28"/>
            <w:szCs w:val="28"/>
          </w:rPr>
          <w:t>10</w:t>
        </w:r>
        <w:r w:rsidR="00A72F94" w:rsidRPr="00A72F94">
          <w:rPr>
            <w:rFonts w:asciiTheme="minorEastAsia" w:eastAsiaTheme="minorEastAsia" w:hAnsiTheme="minorEastAsia"/>
            <w:noProof/>
            <w:webHidden/>
            <w:sz w:val="28"/>
            <w:szCs w:val="28"/>
          </w:rPr>
          <w:fldChar w:fldCharType="end"/>
        </w:r>
      </w:hyperlink>
    </w:p>
    <w:p w:rsidR="00A72F94" w:rsidRPr="00A72F94" w:rsidRDefault="00EC2D90">
      <w:pPr>
        <w:pStyle w:val="30"/>
        <w:tabs>
          <w:tab w:val="right" w:leader="dot" w:pos="9231"/>
        </w:tabs>
        <w:rPr>
          <w:rFonts w:asciiTheme="minorEastAsia" w:eastAsiaTheme="minorEastAsia" w:hAnsiTheme="minorEastAsia" w:cstheme="minorBidi"/>
          <w:noProof/>
          <w:kern w:val="2"/>
          <w:sz w:val="28"/>
          <w:szCs w:val="28"/>
        </w:rPr>
      </w:pPr>
      <w:hyperlink w:anchor="_Toc103181400" w:history="1">
        <w:r w:rsidR="00A72F94" w:rsidRPr="00A72F94">
          <w:rPr>
            <w:rStyle w:val="af1"/>
            <w:rFonts w:asciiTheme="minorEastAsia" w:eastAsiaTheme="minorEastAsia" w:hAnsiTheme="minorEastAsia"/>
            <w:noProof/>
            <w:sz w:val="28"/>
            <w:szCs w:val="28"/>
          </w:rPr>
          <w:t>1</w:t>
        </w:r>
        <w:r w:rsidR="00A72F94" w:rsidRPr="00A72F94">
          <w:rPr>
            <w:rStyle w:val="af1"/>
            <w:rFonts w:asciiTheme="minorEastAsia" w:eastAsiaTheme="minorEastAsia" w:hAnsiTheme="minorEastAsia" w:hint="eastAsia"/>
            <w:noProof/>
            <w:sz w:val="28"/>
            <w:szCs w:val="28"/>
          </w:rPr>
          <w:t>、响应函格式</w:t>
        </w:r>
        <w:r w:rsidR="00A72F94" w:rsidRPr="00A72F94">
          <w:rPr>
            <w:rFonts w:asciiTheme="minorEastAsia" w:eastAsiaTheme="minorEastAsia" w:hAnsiTheme="minorEastAsia"/>
            <w:noProof/>
            <w:webHidden/>
            <w:sz w:val="28"/>
            <w:szCs w:val="28"/>
          </w:rPr>
          <w:tab/>
        </w:r>
        <w:r w:rsidR="00A72F94" w:rsidRPr="00A72F94">
          <w:rPr>
            <w:rFonts w:asciiTheme="minorEastAsia" w:eastAsiaTheme="minorEastAsia" w:hAnsiTheme="minorEastAsia"/>
            <w:noProof/>
            <w:webHidden/>
            <w:sz w:val="28"/>
            <w:szCs w:val="28"/>
          </w:rPr>
          <w:fldChar w:fldCharType="begin"/>
        </w:r>
        <w:r w:rsidR="00A72F94" w:rsidRPr="00A72F94">
          <w:rPr>
            <w:rFonts w:asciiTheme="minorEastAsia" w:eastAsiaTheme="minorEastAsia" w:hAnsiTheme="minorEastAsia"/>
            <w:noProof/>
            <w:webHidden/>
            <w:sz w:val="28"/>
            <w:szCs w:val="28"/>
          </w:rPr>
          <w:instrText xml:space="preserve"> PAGEREF _Toc103181400 \h </w:instrText>
        </w:r>
        <w:r w:rsidR="00A72F94" w:rsidRPr="00A72F94">
          <w:rPr>
            <w:rFonts w:asciiTheme="minorEastAsia" w:eastAsiaTheme="minorEastAsia" w:hAnsiTheme="minorEastAsia"/>
            <w:noProof/>
            <w:webHidden/>
            <w:sz w:val="28"/>
            <w:szCs w:val="28"/>
          </w:rPr>
        </w:r>
        <w:r w:rsidR="00A72F94" w:rsidRPr="00A72F94">
          <w:rPr>
            <w:rFonts w:asciiTheme="minorEastAsia" w:eastAsiaTheme="minorEastAsia" w:hAnsiTheme="minorEastAsia"/>
            <w:noProof/>
            <w:webHidden/>
            <w:sz w:val="28"/>
            <w:szCs w:val="28"/>
          </w:rPr>
          <w:fldChar w:fldCharType="separate"/>
        </w:r>
        <w:r w:rsidR="00A72F94" w:rsidRPr="00A72F94">
          <w:rPr>
            <w:rFonts w:asciiTheme="minorEastAsia" w:eastAsiaTheme="minorEastAsia" w:hAnsiTheme="minorEastAsia"/>
            <w:noProof/>
            <w:webHidden/>
            <w:sz w:val="28"/>
            <w:szCs w:val="28"/>
          </w:rPr>
          <w:t>11</w:t>
        </w:r>
        <w:r w:rsidR="00A72F94" w:rsidRPr="00A72F94">
          <w:rPr>
            <w:rFonts w:asciiTheme="minorEastAsia" w:eastAsiaTheme="minorEastAsia" w:hAnsiTheme="minorEastAsia"/>
            <w:noProof/>
            <w:webHidden/>
            <w:sz w:val="28"/>
            <w:szCs w:val="28"/>
          </w:rPr>
          <w:fldChar w:fldCharType="end"/>
        </w:r>
      </w:hyperlink>
    </w:p>
    <w:p w:rsidR="00A72F94" w:rsidRPr="00A72F94" w:rsidRDefault="00EC2D90">
      <w:pPr>
        <w:pStyle w:val="30"/>
        <w:tabs>
          <w:tab w:val="right" w:leader="dot" w:pos="9231"/>
        </w:tabs>
        <w:rPr>
          <w:rFonts w:asciiTheme="minorEastAsia" w:eastAsiaTheme="minorEastAsia" w:hAnsiTheme="minorEastAsia" w:cstheme="minorBidi"/>
          <w:noProof/>
          <w:kern w:val="2"/>
          <w:sz w:val="28"/>
          <w:szCs w:val="28"/>
        </w:rPr>
      </w:pPr>
      <w:hyperlink w:anchor="_Toc103181401" w:history="1">
        <w:r w:rsidR="00A72F94" w:rsidRPr="00A72F94">
          <w:rPr>
            <w:rStyle w:val="af1"/>
            <w:rFonts w:asciiTheme="minorEastAsia" w:eastAsiaTheme="minorEastAsia" w:hAnsiTheme="minorEastAsia"/>
            <w:noProof/>
            <w:sz w:val="28"/>
            <w:szCs w:val="28"/>
          </w:rPr>
          <w:t>2</w:t>
        </w:r>
        <w:r w:rsidR="00A72F94" w:rsidRPr="00A72F94">
          <w:rPr>
            <w:rStyle w:val="af1"/>
            <w:rFonts w:asciiTheme="minorEastAsia" w:eastAsiaTheme="minorEastAsia" w:hAnsiTheme="minorEastAsia" w:hint="eastAsia"/>
            <w:noProof/>
            <w:sz w:val="28"/>
            <w:szCs w:val="28"/>
          </w:rPr>
          <w:t>、报价一览表格式</w:t>
        </w:r>
        <w:r w:rsidR="00A72F94" w:rsidRPr="00A72F94">
          <w:rPr>
            <w:rFonts w:asciiTheme="minorEastAsia" w:eastAsiaTheme="minorEastAsia" w:hAnsiTheme="minorEastAsia"/>
            <w:noProof/>
            <w:webHidden/>
            <w:sz w:val="28"/>
            <w:szCs w:val="28"/>
          </w:rPr>
          <w:tab/>
        </w:r>
        <w:r w:rsidR="00A72F94" w:rsidRPr="00A72F94">
          <w:rPr>
            <w:rFonts w:asciiTheme="minorEastAsia" w:eastAsiaTheme="minorEastAsia" w:hAnsiTheme="minorEastAsia"/>
            <w:noProof/>
            <w:webHidden/>
            <w:sz w:val="28"/>
            <w:szCs w:val="28"/>
          </w:rPr>
          <w:fldChar w:fldCharType="begin"/>
        </w:r>
        <w:r w:rsidR="00A72F94" w:rsidRPr="00A72F94">
          <w:rPr>
            <w:rFonts w:asciiTheme="minorEastAsia" w:eastAsiaTheme="minorEastAsia" w:hAnsiTheme="minorEastAsia"/>
            <w:noProof/>
            <w:webHidden/>
            <w:sz w:val="28"/>
            <w:szCs w:val="28"/>
          </w:rPr>
          <w:instrText xml:space="preserve"> PAGEREF _Toc103181401 \h </w:instrText>
        </w:r>
        <w:r w:rsidR="00A72F94" w:rsidRPr="00A72F94">
          <w:rPr>
            <w:rFonts w:asciiTheme="minorEastAsia" w:eastAsiaTheme="minorEastAsia" w:hAnsiTheme="minorEastAsia"/>
            <w:noProof/>
            <w:webHidden/>
            <w:sz w:val="28"/>
            <w:szCs w:val="28"/>
          </w:rPr>
        </w:r>
        <w:r w:rsidR="00A72F94" w:rsidRPr="00A72F94">
          <w:rPr>
            <w:rFonts w:asciiTheme="minorEastAsia" w:eastAsiaTheme="minorEastAsia" w:hAnsiTheme="minorEastAsia"/>
            <w:noProof/>
            <w:webHidden/>
            <w:sz w:val="28"/>
            <w:szCs w:val="28"/>
          </w:rPr>
          <w:fldChar w:fldCharType="separate"/>
        </w:r>
        <w:r w:rsidR="00A72F94" w:rsidRPr="00A72F94">
          <w:rPr>
            <w:rFonts w:asciiTheme="minorEastAsia" w:eastAsiaTheme="minorEastAsia" w:hAnsiTheme="minorEastAsia"/>
            <w:noProof/>
            <w:webHidden/>
            <w:sz w:val="28"/>
            <w:szCs w:val="28"/>
          </w:rPr>
          <w:t>12</w:t>
        </w:r>
        <w:r w:rsidR="00A72F94" w:rsidRPr="00A72F94">
          <w:rPr>
            <w:rFonts w:asciiTheme="minorEastAsia" w:eastAsiaTheme="minorEastAsia" w:hAnsiTheme="minorEastAsia"/>
            <w:noProof/>
            <w:webHidden/>
            <w:sz w:val="28"/>
            <w:szCs w:val="28"/>
          </w:rPr>
          <w:fldChar w:fldCharType="end"/>
        </w:r>
      </w:hyperlink>
    </w:p>
    <w:p w:rsidR="00A72F94" w:rsidRPr="00A72F94" w:rsidRDefault="00EC2D90">
      <w:pPr>
        <w:pStyle w:val="30"/>
        <w:tabs>
          <w:tab w:val="right" w:leader="dot" w:pos="9231"/>
        </w:tabs>
        <w:rPr>
          <w:rFonts w:asciiTheme="minorEastAsia" w:eastAsiaTheme="minorEastAsia" w:hAnsiTheme="minorEastAsia" w:cstheme="minorBidi"/>
          <w:noProof/>
          <w:kern w:val="2"/>
          <w:sz w:val="28"/>
          <w:szCs w:val="28"/>
        </w:rPr>
      </w:pPr>
      <w:hyperlink w:anchor="_Toc103181402" w:history="1">
        <w:r w:rsidR="00A72F94" w:rsidRPr="00A72F94">
          <w:rPr>
            <w:rStyle w:val="af1"/>
            <w:rFonts w:asciiTheme="minorEastAsia" w:eastAsiaTheme="minorEastAsia" w:hAnsiTheme="minorEastAsia"/>
            <w:noProof/>
            <w:sz w:val="28"/>
            <w:szCs w:val="28"/>
          </w:rPr>
          <w:t>3</w:t>
        </w:r>
        <w:r w:rsidR="00A72F94" w:rsidRPr="00A72F94">
          <w:rPr>
            <w:rStyle w:val="af1"/>
            <w:rFonts w:asciiTheme="minorEastAsia" w:eastAsiaTheme="minorEastAsia" w:hAnsiTheme="minorEastAsia" w:hint="eastAsia"/>
            <w:noProof/>
            <w:sz w:val="28"/>
            <w:szCs w:val="28"/>
          </w:rPr>
          <w:t>、技术商务要求条偏离表</w:t>
        </w:r>
        <w:r w:rsidR="00A72F94" w:rsidRPr="00A72F94">
          <w:rPr>
            <w:rFonts w:asciiTheme="minorEastAsia" w:eastAsiaTheme="minorEastAsia" w:hAnsiTheme="minorEastAsia"/>
            <w:noProof/>
            <w:webHidden/>
            <w:sz w:val="28"/>
            <w:szCs w:val="28"/>
          </w:rPr>
          <w:tab/>
        </w:r>
        <w:r w:rsidR="00A72F94" w:rsidRPr="00A72F94">
          <w:rPr>
            <w:rFonts w:asciiTheme="minorEastAsia" w:eastAsiaTheme="minorEastAsia" w:hAnsiTheme="minorEastAsia"/>
            <w:noProof/>
            <w:webHidden/>
            <w:sz w:val="28"/>
            <w:szCs w:val="28"/>
          </w:rPr>
          <w:fldChar w:fldCharType="begin"/>
        </w:r>
        <w:r w:rsidR="00A72F94" w:rsidRPr="00A72F94">
          <w:rPr>
            <w:rFonts w:asciiTheme="minorEastAsia" w:eastAsiaTheme="minorEastAsia" w:hAnsiTheme="minorEastAsia"/>
            <w:noProof/>
            <w:webHidden/>
            <w:sz w:val="28"/>
            <w:szCs w:val="28"/>
          </w:rPr>
          <w:instrText xml:space="preserve"> PAGEREF _Toc103181402 \h </w:instrText>
        </w:r>
        <w:r w:rsidR="00A72F94" w:rsidRPr="00A72F94">
          <w:rPr>
            <w:rFonts w:asciiTheme="minorEastAsia" w:eastAsiaTheme="minorEastAsia" w:hAnsiTheme="minorEastAsia"/>
            <w:noProof/>
            <w:webHidden/>
            <w:sz w:val="28"/>
            <w:szCs w:val="28"/>
          </w:rPr>
        </w:r>
        <w:r w:rsidR="00A72F94" w:rsidRPr="00A72F94">
          <w:rPr>
            <w:rFonts w:asciiTheme="minorEastAsia" w:eastAsiaTheme="minorEastAsia" w:hAnsiTheme="minorEastAsia"/>
            <w:noProof/>
            <w:webHidden/>
            <w:sz w:val="28"/>
            <w:szCs w:val="28"/>
          </w:rPr>
          <w:fldChar w:fldCharType="separate"/>
        </w:r>
        <w:r w:rsidR="00A72F94" w:rsidRPr="00A72F94">
          <w:rPr>
            <w:rFonts w:asciiTheme="minorEastAsia" w:eastAsiaTheme="minorEastAsia" w:hAnsiTheme="minorEastAsia"/>
            <w:noProof/>
            <w:webHidden/>
            <w:sz w:val="28"/>
            <w:szCs w:val="28"/>
          </w:rPr>
          <w:t>13</w:t>
        </w:r>
        <w:r w:rsidR="00A72F94" w:rsidRPr="00A72F94">
          <w:rPr>
            <w:rFonts w:asciiTheme="minorEastAsia" w:eastAsiaTheme="minorEastAsia" w:hAnsiTheme="minorEastAsia"/>
            <w:noProof/>
            <w:webHidden/>
            <w:sz w:val="28"/>
            <w:szCs w:val="28"/>
          </w:rPr>
          <w:fldChar w:fldCharType="end"/>
        </w:r>
      </w:hyperlink>
    </w:p>
    <w:p w:rsidR="00A72F94" w:rsidRPr="00A72F94" w:rsidRDefault="00EC2D90">
      <w:pPr>
        <w:pStyle w:val="30"/>
        <w:tabs>
          <w:tab w:val="right" w:leader="dot" w:pos="9231"/>
        </w:tabs>
        <w:rPr>
          <w:rFonts w:asciiTheme="minorEastAsia" w:eastAsiaTheme="minorEastAsia" w:hAnsiTheme="minorEastAsia" w:cstheme="minorBidi"/>
          <w:noProof/>
          <w:kern w:val="2"/>
          <w:sz w:val="28"/>
          <w:szCs w:val="28"/>
        </w:rPr>
      </w:pPr>
      <w:hyperlink w:anchor="_Toc103181403" w:history="1">
        <w:r w:rsidR="00A72F94" w:rsidRPr="00A72F94">
          <w:rPr>
            <w:rStyle w:val="af1"/>
            <w:rFonts w:asciiTheme="minorEastAsia" w:eastAsiaTheme="minorEastAsia" w:hAnsiTheme="minorEastAsia"/>
            <w:noProof/>
            <w:sz w:val="28"/>
            <w:szCs w:val="28"/>
          </w:rPr>
          <w:t xml:space="preserve">4-1  </w:t>
        </w:r>
        <w:r w:rsidR="00A72F94" w:rsidRPr="00A72F94">
          <w:rPr>
            <w:rStyle w:val="af1"/>
            <w:rFonts w:asciiTheme="minorEastAsia" w:eastAsiaTheme="minorEastAsia" w:hAnsiTheme="minorEastAsia" w:hint="eastAsia"/>
            <w:noProof/>
            <w:sz w:val="28"/>
            <w:szCs w:val="28"/>
          </w:rPr>
          <w:t>法定代表人身份证明、法定代表人授权委托书</w:t>
        </w:r>
        <w:r w:rsidR="00A72F94" w:rsidRPr="00A72F94">
          <w:rPr>
            <w:rFonts w:asciiTheme="minorEastAsia" w:eastAsiaTheme="minorEastAsia" w:hAnsiTheme="minorEastAsia"/>
            <w:noProof/>
            <w:webHidden/>
            <w:sz w:val="28"/>
            <w:szCs w:val="28"/>
          </w:rPr>
          <w:tab/>
        </w:r>
        <w:r w:rsidR="00A72F94" w:rsidRPr="00A72F94">
          <w:rPr>
            <w:rFonts w:asciiTheme="minorEastAsia" w:eastAsiaTheme="minorEastAsia" w:hAnsiTheme="minorEastAsia"/>
            <w:noProof/>
            <w:webHidden/>
            <w:sz w:val="28"/>
            <w:szCs w:val="28"/>
          </w:rPr>
          <w:fldChar w:fldCharType="begin"/>
        </w:r>
        <w:r w:rsidR="00A72F94" w:rsidRPr="00A72F94">
          <w:rPr>
            <w:rFonts w:asciiTheme="minorEastAsia" w:eastAsiaTheme="minorEastAsia" w:hAnsiTheme="minorEastAsia"/>
            <w:noProof/>
            <w:webHidden/>
            <w:sz w:val="28"/>
            <w:szCs w:val="28"/>
          </w:rPr>
          <w:instrText xml:space="preserve"> PAGEREF _Toc103181403 \h </w:instrText>
        </w:r>
        <w:r w:rsidR="00A72F94" w:rsidRPr="00A72F94">
          <w:rPr>
            <w:rFonts w:asciiTheme="minorEastAsia" w:eastAsiaTheme="minorEastAsia" w:hAnsiTheme="minorEastAsia"/>
            <w:noProof/>
            <w:webHidden/>
            <w:sz w:val="28"/>
            <w:szCs w:val="28"/>
          </w:rPr>
        </w:r>
        <w:r w:rsidR="00A72F94" w:rsidRPr="00A72F94">
          <w:rPr>
            <w:rFonts w:asciiTheme="minorEastAsia" w:eastAsiaTheme="minorEastAsia" w:hAnsiTheme="minorEastAsia"/>
            <w:noProof/>
            <w:webHidden/>
            <w:sz w:val="28"/>
            <w:szCs w:val="28"/>
          </w:rPr>
          <w:fldChar w:fldCharType="separate"/>
        </w:r>
        <w:r w:rsidR="00A72F94" w:rsidRPr="00A72F94">
          <w:rPr>
            <w:rFonts w:asciiTheme="minorEastAsia" w:eastAsiaTheme="minorEastAsia" w:hAnsiTheme="minorEastAsia"/>
            <w:noProof/>
            <w:webHidden/>
            <w:sz w:val="28"/>
            <w:szCs w:val="28"/>
          </w:rPr>
          <w:t>14</w:t>
        </w:r>
        <w:r w:rsidR="00A72F94" w:rsidRPr="00A72F94">
          <w:rPr>
            <w:rFonts w:asciiTheme="minorEastAsia" w:eastAsiaTheme="minorEastAsia" w:hAnsiTheme="minorEastAsia"/>
            <w:noProof/>
            <w:webHidden/>
            <w:sz w:val="28"/>
            <w:szCs w:val="28"/>
          </w:rPr>
          <w:fldChar w:fldCharType="end"/>
        </w:r>
      </w:hyperlink>
    </w:p>
    <w:p w:rsidR="00A72F94" w:rsidRPr="00A72F94" w:rsidRDefault="00EC2D90">
      <w:pPr>
        <w:pStyle w:val="30"/>
        <w:tabs>
          <w:tab w:val="right" w:leader="dot" w:pos="9231"/>
        </w:tabs>
        <w:rPr>
          <w:rFonts w:asciiTheme="minorEastAsia" w:eastAsiaTheme="minorEastAsia" w:hAnsiTheme="minorEastAsia" w:cstheme="minorBidi"/>
          <w:noProof/>
          <w:kern w:val="2"/>
          <w:sz w:val="28"/>
          <w:szCs w:val="28"/>
        </w:rPr>
      </w:pPr>
      <w:hyperlink w:anchor="_Toc103181404" w:history="1">
        <w:r w:rsidR="00A72F94" w:rsidRPr="00A72F94">
          <w:rPr>
            <w:rStyle w:val="af1"/>
            <w:rFonts w:asciiTheme="minorEastAsia" w:eastAsiaTheme="minorEastAsia" w:hAnsiTheme="minorEastAsia"/>
            <w:noProof/>
            <w:sz w:val="28"/>
            <w:szCs w:val="28"/>
          </w:rPr>
          <w:t xml:space="preserve">4-2  </w:t>
        </w:r>
        <w:r w:rsidR="00A72F94" w:rsidRPr="00A72F94">
          <w:rPr>
            <w:rStyle w:val="af1"/>
            <w:rFonts w:asciiTheme="minorEastAsia" w:eastAsiaTheme="minorEastAsia" w:hAnsiTheme="minorEastAsia" w:hint="eastAsia"/>
            <w:noProof/>
            <w:sz w:val="28"/>
            <w:szCs w:val="28"/>
          </w:rPr>
          <w:t>营业执照</w:t>
        </w:r>
        <w:r w:rsidR="00A72F94" w:rsidRPr="00A72F94">
          <w:rPr>
            <w:rFonts w:asciiTheme="minorEastAsia" w:eastAsiaTheme="minorEastAsia" w:hAnsiTheme="minorEastAsia"/>
            <w:noProof/>
            <w:webHidden/>
            <w:sz w:val="28"/>
            <w:szCs w:val="28"/>
          </w:rPr>
          <w:tab/>
        </w:r>
        <w:r w:rsidR="00A72F94" w:rsidRPr="00A72F94">
          <w:rPr>
            <w:rFonts w:asciiTheme="minorEastAsia" w:eastAsiaTheme="minorEastAsia" w:hAnsiTheme="minorEastAsia"/>
            <w:noProof/>
            <w:webHidden/>
            <w:sz w:val="28"/>
            <w:szCs w:val="28"/>
          </w:rPr>
          <w:fldChar w:fldCharType="begin"/>
        </w:r>
        <w:r w:rsidR="00A72F94" w:rsidRPr="00A72F94">
          <w:rPr>
            <w:rFonts w:asciiTheme="minorEastAsia" w:eastAsiaTheme="minorEastAsia" w:hAnsiTheme="minorEastAsia"/>
            <w:noProof/>
            <w:webHidden/>
            <w:sz w:val="28"/>
            <w:szCs w:val="28"/>
          </w:rPr>
          <w:instrText xml:space="preserve"> PAGEREF _Toc103181404 \h </w:instrText>
        </w:r>
        <w:r w:rsidR="00A72F94" w:rsidRPr="00A72F94">
          <w:rPr>
            <w:rFonts w:asciiTheme="minorEastAsia" w:eastAsiaTheme="minorEastAsia" w:hAnsiTheme="minorEastAsia"/>
            <w:noProof/>
            <w:webHidden/>
            <w:sz w:val="28"/>
            <w:szCs w:val="28"/>
          </w:rPr>
        </w:r>
        <w:r w:rsidR="00A72F94" w:rsidRPr="00A72F94">
          <w:rPr>
            <w:rFonts w:asciiTheme="minorEastAsia" w:eastAsiaTheme="minorEastAsia" w:hAnsiTheme="minorEastAsia"/>
            <w:noProof/>
            <w:webHidden/>
            <w:sz w:val="28"/>
            <w:szCs w:val="28"/>
          </w:rPr>
          <w:fldChar w:fldCharType="separate"/>
        </w:r>
        <w:r w:rsidR="00A72F94" w:rsidRPr="00A72F94">
          <w:rPr>
            <w:rFonts w:asciiTheme="minorEastAsia" w:eastAsiaTheme="minorEastAsia" w:hAnsiTheme="minorEastAsia"/>
            <w:noProof/>
            <w:webHidden/>
            <w:sz w:val="28"/>
            <w:szCs w:val="28"/>
          </w:rPr>
          <w:t>16</w:t>
        </w:r>
        <w:r w:rsidR="00A72F94" w:rsidRPr="00A72F94">
          <w:rPr>
            <w:rFonts w:asciiTheme="minorEastAsia" w:eastAsiaTheme="minorEastAsia" w:hAnsiTheme="minorEastAsia"/>
            <w:noProof/>
            <w:webHidden/>
            <w:sz w:val="28"/>
            <w:szCs w:val="28"/>
          </w:rPr>
          <w:fldChar w:fldCharType="end"/>
        </w:r>
      </w:hyperlink>
    </w:p>
    <w:p w:rsidR="00A72F94" w:rsidRPr="00A72F94" w:rsidRDefault="00EC2D90">
      <w:pPr>
        <w:pStyle w:val="30"/>
        <w:tabs>
          <w:tab w:val="right" w:leader="dot" w:pos="9231"/>
        </w:tabs>
        <w:rPr>
          <w:rFonts w:asciiTheme="minorEastAsia" w:eastAsiaTheme="minorEastAsia" w:hAnsiTheme="minorEastAsia" w:cstheme="minorBidi"/>
          <w:noProof/>
          <w:kern w:val="2"/>
          <w:sz w:val="28"/>
          <w:szCs w:val="28"/>
        </w:rPr>
      </w:pPr>
      <w:hyperlink w:anchor="_Toc103181405" w:history="1">
        <w:r w:rsidR="00A72F94" w:rsidRPr="00A72F94">
          <w:rPr>
            <w:rStyle w:val="af1"/>
            <w:rFonts w:asciiTheme="minorEastAsia" w:eastAsiaTheme="minorEastAsia" w:hAnsiTheme="minorEastAsia"/>
            <w:noProof/>
            <w:sz w:val="28"/>
            <w:szCs w:val="28"/>
          </w:rPr>
          <w:t>5</w:t>
        </w:r>
        <w:r w:rsidR="00A72F94" w:rsidRPr="00A72F94">
          <w:rPr>
            <w:rStyle w:val="af1"/>
            <w:rFonts w:asciiTheme="minorEastAsia" w:eastAsiaTheme="minorEastAsia" w:hAnsiTheme="minorEastAsia" w:hint="eastAsia"/>
            <w:noProof/>
            <w:sz w:val="28"/>
            <w:szCs w:val="28"/>
          </w:rPr>
          <w:t>、伴随服务承诺书</w:t>
        </w:r>
        <w:r w:rsidR="00A72F94" w:rsidRPr="00A72F94">
          <w:rPr>
            <w:rFonts w:asciiTheme="minorEastAsia" w:eastAsiaTheme="minorEastAsia" w:hAnsiTheme="minorEastAsia"/>
            <w:noProof/>
            <w:webHidden/>
            <w:sz w:val="28"/>
            <w:szCs w:val="28"/>
          </w:rPr>
          <w:tab/>
        </w:r>
        <w:r w:rsidR="00A72F94" w:rsidRPr="00A72F94">
          <w:rPr>
            <w:rFonts w:asciiTheme="minorEastAsia" w:eastAsiaTheme="minorEastAsia" w:hAnsiTheme="minorEastAsia"/>
            <w:noProof/>
            <w:webHidden/>
            <w:sz w:val="28"/>
            <w:szCs w:val="28"/>
          </w:rPr>
          <w:fldChar w:fldCharType="begin"/>
        </w:r>
        <w:r w:rsidR="00A72F94" w:rsidRPr="00A72F94">
          <w:rPr>
            <w:rFonts w:asciiTheme="minorEastAsia" w:eastAsiaTheme="minorEastAsia" w:hAnsiTheme="minorEastAsia"/>
            <w:noProof/>
            <w:webHidden/>
            <w:sz w:val="28"/>
            <w:szCs w:val="28"/>
          </w:rPr>
          <w:instrText xml:space="preserve"> PAGEREF _Toc103181405 \h </w:instrText>
        </w:r>
        <w:r w:rsidR="00A72F94" w:rsidRPr="00A72F94">
          <w:rPr>
            <w:rFonts w:asciiTheme="minorEastAsia" w:eastAsiaTheme="minorEastAsia" w:hAnsiTheme="minorEastAsia"/>
            <w:noProof/>
            <w:webHidden/>
            <w:sz w:val="28"/>
            <w:szCs w:val="28"/>
          </w:rPr>
        </w:r>
        <w:r w:rsidR="00A72F94" w:rsidRPr="00A72F94">
          <w:rPr>
            <w:rFonts w:asciiTheme="minorEastAsia" w:eastAsiaTheme="minorEastAsia" w:hAnsiTheme="minorEastAsia"/>
            <w:noProof/>
            <w:webHidden/>
            <w:sz w:val="28"/>
            <w:szCs w:val="28"/>
          </w:rPr>
          <w:fldChar w:fldCharType="separate"/>
        </w:r>
        <w:r w:rsidR="00A72F94" w:rsidRPr="00A72F94">
          <w:rPr>
            <w:rFonts w:asciiTheme="minorEastAsia" w:eastAsiaTheme="minorEastAsia" w:hAnsiTheme="minorEastAsia"/>
            <w:noProof/>
            <w:webHidden/>
            <w:sz w:val="28"/>
            <w:szCs w:val="28"/>
          </w:rPr>
          <w:t>16</w:t>
        </w:r>
        <w:r w:rsidR="00A72F94" w:rsidRPr="00A72F94">
          <w:rPr>
            <w:rFonts w:asciiTheme="minorEastAsia" w:eastAsiaTheme="minorEastAsia" w:hAnsiTheme="minorEastAsia"/>
            <w:noProof/>
            <w:webHidden/>
            <w:sz w:val="28"/>
            <w:szCs w:val="28"/>
          </w:rPr>
          <w:fldChar w:fldCharType="end"/>
        </w:r>
      </w:hyperlink>
    </w:p>
    <w:p w:rsidR="00A72F94" w:rsidRPr="00A72F94" w:rsidRDefault="00EC2D90">
      <w:pPr>
        <w:pStyle w:val="30"/>
        <w:tabs>
          <w:tab w:val="right" w:leader="dot" w:pos="9231"/>
        </w:tabs>
        <w:rPr>
          <w:rFonts w:asciiTheme="minorEastAsia" w:eastAsiaTheme="minorEastAsia" w:hAnsiTheme="minorEastAsia" w:cstheme="minorBidi"/>
          <w:noProof/>
          <w:kern w:val="2"/>
          <w:sz w:val="28"/>
          <w:szCs w:val="28"/>
        </w:rPr>
      </w:pPr>
      <w:hyperlink w:anchor="_Toc103181406" w:history="1">
        <w:r w:rsidR="00A72F94" w:rsidRPr="00A72F94">
          <w:rPr>
            <w:rStyle w:val="af1"/>
            <w:rFonts w:asciiTheme="minorEastAsia" w:eastAsiaTheme="minorEastAsia" w:hAnsiTheme="minorEastAsia"/>
            <w:noProof/>
            <w:sz w:val="28"/>
            <w:szCs w:val="28"/>
          </w:rPr>
          <w:t>6</w:t>
        </w:r>
        <w:r w:rsidR="00A72F94" w:rsidRPr="00A72F94">
          <w:rPr>
            <w:rStyle w:val="af1"/>
            <w:rFonts w:asciiTheme="minorEastAsia" w:eastAsiaTheme="minorEastAsia" w:hAnsiTheme="minorEastAsia" w:hint="eastAsia"/>
            <w:noProof/>
            <w:sz w:val="28"/>
            <w:szCs w:val="28"/>
          </w:rPr>
          <w:t>、主要用户、业绩表</w:t>
        </w:r>
        <w:r w:rsidR="00A72F94" w:rsidRPr="00A72F94">
          <w:rPr>
            <w:rFonts w:asciiTheme="minorEastAsia" w:eastAsiaTheme="minorEastAsia" w:hAnsiTheme="minorEastAsia"/>
            <w:noProof/>
            <w:webHidden/>
            <w:sz w:val="28"/>
            <w:szCs w:val="28"/>
          </w:rPr>
          <w:tab/>
        </w:r>
        <w:r w:rsidR="00A72F94" w:rsidRPr="00A72F94">
          <w:rPr>
            <w:rFonts w:asciiTheme="minorEastAsia" w:eastAsiaTheme="minorEastAsia" w:hAnsiTheme="minorEastAsia"/>
            <w:noProof/>
            <w:webHidden/>
            <w:sz w:val="28"/>
            <w:szCs w:val="28"/>
          </w:rPr>
          <w:fldChar w:fldCharType="begin"/>
        </w:r>
        <w:r w:rsidR="00A72F94" w:rsidRPr="00A72F94">
          <w:rPr>
            <w:rFonts w:asciiTheme="minorEastAsia" w:eastAsiaTheme="minorEastAsia" w:hAnsiTheme="minorEastAsia"/>
            <w:noProof/>
            <w:webHidden/>
            <w:sz w:val="28"/>
            <w:szCs w:val="28"/>
          </w:rPr>
          <w:instrText xml:space="preserve"> PAGEREF _Toc103181406 \h </w:instrText>
        </w:r>
        <w:r w:rsidR="00A72F94" w:rsidRPr="00A72F94">
          <w:rPr>
            <w:rFonts w:asciiTheme="minorEastAsia" w:eastAsiaTheme="minorEastAsia" w:hAnsiTheme="minorEastAsia"/>
            <w:noProof/>
            <w:webHidden/>
            <w:sz w:val="28"/>
            <w:szCs w:val="28"/>
          </w:rPr>
        </w:r>
        <w:r w:rsidR="00A72F94" w:rsidRPr="00A72F94">
          <w:rPr>
            <w:rFonts w:asciiTheme="minorEastAsia" w:eastAsiaTheme="minorEastAsia" w:hAnsiTheme="minorEastAsia"/>
            <w:noProof/>
            <w:webHidden/>
            <w:sz w:val="28"/>
            <w:szCs w:val="28"/>
          </w:rPr>
          <w:fldChar w:fldCharType="separate"/>
        </w:r>
        <w:r w:rsidR="00A72F94" w:rsidRPr="00A72F94">
          <w:rPr>
            <w:rFonts w:asciiTheme="minorEastAsia" w:eastAsiaTheme="minorEastAsia" w:hAnsiTheme="minorEastAsia"/>
            <w:noProof/>
            <w:webHidden/>
            <w:sz w:val="28"/>
            <w:szCs w:val="28"/>
          </w:rPr>
          <w:t>16</w:t>
        </w:r>
        <w:r w:rsidR="00A72F94" w:rsidRPr="00A72F94">
          <w:rPr>
            <w:rFonts w:asciiTheme="minorEastAsia" w:eastAsiaTheme="minorEastAsia" w:hAnsiTheme="minorEastAsia"/>
            <w:noProof/>
            <w:webHidden/>
            <w:sz w:val="28"/>
            <w:szCs w:val="28"/>
          </w:rPr>
          <w:fldChar w:fldCharType="end"/>
        </w:r>
      </w:hyperlink>
    </w:p>
    <w:p w:rsidR="00A72F94" w:rsidRPr="00A72F94" w:rsidRDefault="00EC2D90">
      <w:pPr>
        <w:pStyle w:val="30"/>
        <w:tabs>
          <w:tab w:val="right" w:leader="dot" w:pos="9231"/>
        </w:tabs>
        <w:rPr>
          <w:rFonts w:asciiTheme="minorEastAsia" w:eastAsiaTheme="minorEastAsia" w:hAnsiTheme="minorEastAsia" w:cstheme="minorBidi"/>
          <w:noProof/>
          <w:kern w:val="2"/>
          <w:sz w:val="28"/>
          <w:szCs w:val="28"/>
        </w:rPr>
      </w:pPr>
      <w:hyperlink w:anchor="_Toc103181407" w:history="1">
        <w:r w:rsidR="00A72F94" w:rsidRPr="00A72F94">
          <w:rPr>
            <w:rStyle w:val="af1"/>
            <w:rFonts w:asciiTheme="minorEastAsia" w:eastAsiaTheme="minorEastAsia" w:hAnsiTheme="minorEastAsia"/>
            <w:noProof/>
            <w:sz w:val="28"/>
            <w:szCs w:val="28"/>
          </w:rPr>
          <w:t>7</w:t>
        </w:r>
        <w:r w:rsidR="00A72F94" w:rsidRPr="00A72F94">
          <w:rPr>
            <w:rStyle w:val="af1"/>
            <w:rFonts w:asciiTheme="minorEastAsia" w:eastAsiaTheme="minorEastAsia" w:hAnsiTheme="minorEastAsia" w:hint="eastAsia"/>
            <w:noProof/>
            <w:sz w:val="28"/>
            <w:szCs w:val="28"/>
          </w:rPr>
          <w:t>、响应性技术资料</w:t>
        </w:r>
        <w:r w:rsidR="00A72F94" w:rsidRPr="00A72F94">
          <w:rPr>
            <w:rFonts w:asciiTheme="minorEastAsia" w:eastAsiaTheme="minorEastAsia" w:hAnsiTheme="minorEastAsia"/>
            <w:noProof/>
            <w:webHidden/>
            <w:sz w:val="28"/>
            <w:szCs w:val="28"/>
          </w:rPr>
          <w:tab/>
        </w:r>
        <w:r w:rsidR="00A72F94" w:rsidRPr="00A72F94">
          <w:rPr>
            <w:rFonts w:asciiTheme="minorEastAsia" w:eastAsiaTheme="minorEastAsia" w:hAnsiTheme="minorEastAsia"/>
            <w:noProof/>
            <w:webHidden/>
            <w:sz w:val="28"/>
            <w:szCs w:val="28"/>
          </w:rPr>
          <w:fldChar w:fldCharType="begin"/>
        </w:r>
        <w:r w:rsidR="00A72F94" w:rsidRPr="00A72F94">
          <w:rPr>
            <w:rFonts w:asciiTheme="minorEastAsia" w:eastAsiaTheme="minorEastAsia" w:hAnsiTheme="minorEastAsia"/>
            <w:noProof/>
            <w:webHidden/>
            <w:sz w:val="28"/>
            <w:szCs w:val="28"/>
          </w:rPr>
          <w:instrText xml:space="preserve"> PAGEREF _Toc103181407 \h </w:instrText>
        </w:r>
        <w:r w:rsidR="00A72F94" w:rsidRPr="00A72F94">
          <w:rPr>
            <w:rFonts w:asciiTheme="minorEastAsia" w:eastAsiaTheme="minorEastAsia" w:hAnsiTheme="minorEastAsia"/>
            <w:noProof/>
            <w:webHidden/>
            <w:sz w:val="28"/>
            <w:szCs w:val="28"/>
          </w:rPr>
        </w:r>
        <w:r w:rsidR="00A72F94" w:rsidRPr="00A72F94">
          <w:rPr>
            <w:rFonts w:asciiTheme="minorEastAsia" w:eastAsiaTheme="minorEastAsia" w:hAnsiTheme="minorEastAsia"/>
            <w:noProof/>
            <w:webHidden/>
            <w:sz w:val="28"/>
            <w:szCs w:val="28"/>
          </w:rPr>
          <w:fldChar w:fldCharType="separate"/>
        </w:r>
        <w:r w:rsidR="00A72F94" w:rsidRPr="00A72F94">
          <w:rPr>
            <w:rFonts w:asciiTheme="minorEastAsia" w:eastAsiaTheme="minorEastAsia" w:hAnsiTheme="minorEastAsia"/>
            <w:noProof/>
            <w:webHidden/>
            <w:sz w:val="28"/>
            <w:szCs w:val="28"/>
          </w:rPr>
          <w:t>17</w:t>
        </w:r>
        <w:r w:rsidR="00A72F94" w:rsidRPr="00A72F94">
          <w:rPr>
            <w:rFonts w:asciiTheme="minorEastAsia" w:eastAsiaTheme="minorEastAsia" w:hAnsiTheme="minorEastAsia"/>
            <w:noProof/>
            <w:webHidden/>
            <w:sz w:val="28"/>
            <w:szCs w:val="28"/>
          </w:rPr>
          <w:fldChar w:fldCharType="end"/>
        </w:r>
      </w:hyperlink>
    </w:p>
    <w:p w:rsidR="00A72F94" w:rsidRPr="00A72F94" w:rsidRDefault="00EC2D90">
      <w:pPr>
        <w:pStyle w:val="10"/>
        <w:rPr>
          <w:rFonts w:asciiTheme="minorEastAsia" w:eastAsiaTheme="minorEastAsia" w:hAnsiTheme="minorEastAsia" w:cstheme="minorBidi"/>
          <w:noProof/>
          <w:kern w:val="2"/>
          <w:sz w:val="28"/>
          <w:szCs w:val="28"/>
        </w:rPr>
      </w:pPr>
      <w:hyperlink w:anchor="_Toc103181408" w:history="1">
        <w:r w:rsidR="00A72F94" w:rsidRPr="00A72F94">
          <w:rPr>
            <w:rStyle w:val="af1"/>
            <w:rFonts w:asciiTheme="minorEastAsia" w:eastAsiaTheme="minorEastAsia" w:hAnsiTheme="minorEastAsia" w:hint="eastAsia"/>
            <w:noProof/>
            <w:sz w:val="28"/>
            <w:szCs w:val="28"/>
          </w:rPr>
          <w:t>第四章</w:t>
        </w:r>
        <w:r w:rsidR="00A72F94" w:rsidRPr="00A72F94">
          <w:rPr>
            <w:rStyle w:val="af1"/>
            <w:rFonts w:asciiTheme="minorEastAsia" w:eastAsiaTheme="minorEastAsia" w:hAnsiTheme="minorEastAsia"/>
            <w:noProof/>
            <w:sz w:val="28"/>
            <w:szCs w:val="28"/>
          </w:rPr>
          <w:t xml:space="preserve">  </w:t>
        </w:r>
        <w:r w:rsidR="00A72F94" w:rsidRPr="00A72F94">
          <w:rPr>
            <w:rStyle w:val="af1"/>
            <w:rFonts w:asciiTheme="minorEastAsia" w:eastAsiaTheme="minorEastAsia" w:hAnsiTheme="minorEastAsia" w:hint="eastAsia"/>
            <w:noProof/>
            <w:sz w:val="28"/>
            <w:szCs w:val="28"/>
          </w:rPr>
          <w:t>中标办法</w:t>
        </w:r>
        <w:r w:rsidR="00A72F94" w:rsidRPr="00A72F94">
          <w:rPr>
            <w:rFonts w:asciiTheme="minorEastAsia" w:eastAsiaTheme="minorEastAsia" w:hAnsiTheme="minorEastAsia"/>
            <w:noProof/>
            <w:webHidden/>
            <w:sz w:val="28"/>
            <w:szCs w:val="28"/>
          </w:rPr>
          <w:tab/>
        </w:r>
        <w:r w:rsidR="00A72F94" w:rsidRPr="00A72F94">
          <w:rPr>
            <w:rFonts w:asciiTheme="minorEastAsia" w:eastAsiaTheme="minorEastAsia" w:hAnsiTheme="minorEastAsia"/>
            <w:noProof/>
            <w:webHidden/>
            <w:sz w:val="28"/>
            <w:szCs w:val="28"/>
          </w:rPr>
          <w:fldChar w:fldCharType="begin"/>
        </w:r>
        <w:r w:rsidR="00A72F94" w:rsidRPr="00A72F94">
          <w:rPr>
            <w:rFonts w:asciiTheme="minorEastAsia" w:eastAsiaTheme="minorEastAsia" w:hAnsiTheme="minorEastAsia"/>
            <w:noProof/>
            <w:webHidden/>
            <w:sz w:val="28"/>
            <w:szCs w:val="28"/>
          </w:rPr>
          <w:instrText xml:space="preserve"> PAGEREF _Toc103181408 \h </w:instrText>
        </w:r>
        <w:r w:rsidR="00A72F94" w:rsidRPr="00A72F94">
          <w:rPr>
            <w:rFonts w:asciiTheme="minorEastAsia" w:eastAsiaTheme="minorEastAsia" w:hAnsiTheme="minorEastAsia"/>
            <w:noProof/>
            <w:webHidden/>
            <w:sz w:val="28"/>
            <w:szCs w:val="28"/>
          </w:rPr>
        </w:r>
        <w:r w:rsidR="00A72F94" w:rsidRPr="00A72F94">
          <w:rPr>
            <w:rFonts w:asciiTheme="minorEastAsia" w:eastAsiaTheme="minorEastAsia" w:hAnsiTheme="minorEastAsia"/>
            <w:noProof/>
            <w:webHidden/>
            <w:sz w:val="28"/>
            <w:szCs w:val="28"/>
          </w:rPr>
          <w:fldChar w:fldCharType="separate"/>
        </w:r>
        <w:r w:rsidR="00A72F94" w:rsidRPr="00A72F94">
          <w:rPr>
            <w:rFonts w:asciiTheme="minorEastAsia" w:eastAsiaTheme="minorEastAsia" w:hAnsiTheme="minorEastAsia"/>
            <w:noProof/>
            <w:webHidden/>
            <w:sz w:val="28"/>
            <w:szCs w:val="28"/>
          </w:rPr>
          <w:t>18</w:t>
        </w:r>
        <w:r w:rsidR="00A72F94" w:rsidRPr="00A72F94">
          <w:rPr>
            <w:rFonts w:asciiTheme="minorEastAsia" w:eastAsiaTheme="minorEastAsia" w:hAnsiTheme="minorEastAsia"/>
            <w:noProof/>
            <w:webHidden/>
            <w:sz w:val="28"/>
            <w:szCs w:val="28"/>
          </w:rPr>
          <w:fldChar w:fldCharType="end"/>
        </w:r>
      </w:hyperlink>
    </w:p>
    <w:p w:rsidR="004F4542" w:rsidRPr="00B631A4" w:rsidRDefault="00D77B8C">
      <w:pPr>
        <w:spacing w:line="360" w:lineRule="auto"/>
        <w:ind w:left="284" w:hanging="284"/>
        <w:jc w:val="center"/>
        <w:rPr>
          <w:rFonts w:asciiTheme="minorEastAsia" w:eastAsiaTheme="minorEastAsia" w:hAnsiTheme="minorEastAsia"/>
          <w:sz w:val="24"/>
          <w:szCs w:val="24"/>
        </w:rPr>
      </w:pPr>
      <w:r w:rsidRPr="00A72F94">
        <w:rPr>
          <w:rFonts w:asciiTheme="minorEastAsia" w:eastAsiaTheme="minorEastAsia" w:hAnsiTheme="minorEastAsia" w:hint="eastAsia"/>
          <w:sz w:val="28"/>
          <w:szCs w:val="28"/>
        </w:rPr>
        <w:fldChar w:fldCharType="end"/>
      </w:r>
    </w:p>
    <w:p w:rsidR="004F4542" w:rsidRPr="00B631A4" w:rsidRDefault="00D77B8C">
      <w:pPr>
        <w:widowControl/>
        <w:adjustRightInd/>
        <w:spacing w:line="240" w:lineRule="auto"/>
        <w:jc w:val="left"/>
        <w:textAlignment w:val="auto"/>
        <w:rPr>
          <w:rFonts w:asciiTheme="minorEastAsia" w:eastAsiaTheme="minorEastAsia" w:hAnsiTheme="minorEastAsia"/>
          <w:sz w:val="24"/>
          <w:szCs w:val="24"/>
        </w:rPr>
      </w:pPr>
      <w:r w:rsidRPr="00B631A4">
        <w:rPr>
          <w:rFonts w:asciiTheme="minorEastAsia" w:eastAsiaTheme="minorEastAsia" w:hAnsiTheme="minorEastAsia"/>
          <w:sz w:val="24"/>
          <w:szCs w:val="24"/>
        </w:rPr>
        <w:br w:type="page"/>
      </w:r>
    </w:p>
    <w:p w:rsidR="004F4542" w:rsidRPr="00A72F94" w:rsidRDefault="004F4542">
      <w:pPr>
        <w:spacing w:line="360" w:lineRule="auto"/>
        <w:ind w:left="284" w:hanging="284"/>
        <w:jc w:val="center"/>
        <w:rPr>
          <w:rFonts w:asciiTheme="minorEastAsia" w:eastAsiaTheme="minorEastAsia" w:hAnsiTheme="minorEastAsia"/>
          <w:b/>
        </w:rPr>
      </w:pPr>
    </w:p>
    <w:p w:rsidR="004F4542" w:rsidRPr="00B631A4" w:rsidRDefault="004F4542">
      <w:pPr>
        <w:spacing w:line="360" w:lineRule="auto"/>
        <w:ind w:left="284" w:hanging="284"/>
        <w:jc w:val="center"/>
        <w:rPr>
          <w:rFonts w:asciiTheme="minorEastAsia" w:eastAsiaTheme="minorEastAsia" w:hAnsiTheme="minorEastAsia"/>
          <w:b/>
        </w:rPr>
        <w:sectPr w:rsidR="004F4542" w:rsidRPr="00B631A4">
          <w:headerReference w:type="default" r:id="rId12"/>
          <w:footerReference w:type="default" r:id="rId13"/>
          <w:pgSz w:w="11906" w:h="16838"/>
          <w:pgMar w:top="1089" w:right="1191" w:bottom="1089" w:left="1474" w:header="851" w:footer="624" w:gutter="0"/>
          <w:pgNumType w:start="1"/>
          <w:cols w:space="720"/>
          <w:docGrid w:type="lines" w:linePitch="312"/>
        </w:sectPr>
      </w:pPr>
    </w:p>
    <w:p w:rsidR="004F4542" w:rsidRPr="00B631A4" w:rsidRDefault="004F4542">
      <w:pPr>
        <w:spacing w:line="360" w:lineRule="auto"/>
        <w:ind w:left="284" w:hanging="284"/>
        <w:jc w:val="center"/>
        <w:rPr>
          <w:rFonts w:asciiTheme="minorEastAsia" w:eastAsiaTheme="minorEastAsia" w:hAnsiTheme="minorEastAsia"/>
          <w:b/>
        </w:rPr>
      </w:pPr>
    </w:p>
    <w:p w:rsidR="004F4542" w:rsidRPr="00B631A4" w:rsidRDefault="004F4542">
      <w:pPr>
        <w:spacing w:line="360" w:lineRule="auto"/>
        <w:ind w:left="284" w:hanging="284"/>
        <w:jc w:val="center"/>
        <w:rPr>
          <w:rFonts w:asciiTheme="minorEastAsia" w:eastAsiaTheme="minorEastAsia" w:hAnsiTheme="minorEastAsia"/>
          <w:b/>
        </w:rPr>
      </w:pPr>
    </w:p>
    <w:p w:rsidR="004F4542" w:rsidRPr="00B631A4" w:rsidRDefault="004F4542">
      <w:pPr>
        <w:spacing w:line="360" w:lineRule="auto"/>
        <w:ind w:left="284" w:hanging="284"/>
        <w:jc w:val="center"/>
        <w:rPr>
          <w:rFonts w:asciiTheme="minorEastAsia" w:eastAsiaTheme="minorEastAsia" w:hAnsiTheme="minorEastAsia"/>
          <w:b/>
        </w:rPr>
      </w:pPr>
    </w:p>
    <w:p w:rsidR="004F4542" w:rsidRPr="00B631A4" w:rsidRDefault="004F4542">
      <w:pPr>
        <w:spacing w:line="360" w:lineRule="auto"/>
        <w:ind w:left="284" w:hanging="284"/>
        <w:jc w:val="center"/>
        <w:rPr>
          <w:rFonts w:asciiTheme="minorEastAsia" w:eastAsiaTheme="minorEastAsia" w:hAnsiTheme="minorEastAsia"/>
          <w:b/>
        </w:rPr>
      </w:pPr>
    </w:p>
    <w:p w:rsidR="004F4542" w:rsidRPr="00B631A4" w:rsidRDefault="004F4542">
      <w:pPr>
        <w:spacing w:line="360" w:lineRule="auto"/>
        <w:ind w:left="284" w:hanging="284"/>
        <w:jc w:val="center"/>
        <w:rPr>
          <w:rFonts w:asciiTheme="minorEastAsia" w:eastAsiaTheme="minorEastAsia" w:hAnsiTheme="minorEastAsia"/>
          <w:b/>
        </w:rPr>
      </w:pPr>
    </w:p>
    <w:p w:rsidR="004F4542" w:rsidRPr="00B631A4" w:rsidRDefault="004F4542">
      <w:pPr>
        <w:spacing w:line="360" w:lineRule="auto"/>
        <w:ind w:left="284" w:hanging="284"/>
        <w:jc w:val="center"/>
        <w:rPr>
          <w:rFonts w:asciiTheme="minorEastAsia" w:eastAsiaTheme="minorEastAsia" w:hAnsiTheme="minorEastAsia"/>
          <w:b/>
        </w:rPr>
      </w:pPr>
    </w:p>
    <w:p w:rsidR="004F4542" w:rsidRPr="00B631A4" w:rsidRDefault="004F4542">
      <w:pPr>
        <w:spacing w:line="360" w:lineRule="auto"/>
        <w:ind w:left="284" w:hanging="284"/>
        <w:jc w:val="center"/>
        <w:rPr>
          <w:rFonts w:asciiTheme="minorEastAsia" w:eastAsiaTheme="minorEastAsia" w:hAnsiTheme="minorEastAsia"/>
          <w:b/>
        </w:rPr>
      </w:pPr>
    </w:p>
    <w:p w:rsidR="004F4542" w:rsidRPr="00B631A4" w:rsidRDefault="004F4542">
      <w:pPr>
        <w:spacing w:line="360" w:lineRule="auto"/>
        <w:ind w:left="284" w:hanging="284"/>
        <w:jc w:val="center"/>
        <w:rPr>
          <w:rFonts w:asciiTheme="minorEastAsia" w:eastAsiaTheme="minorEastAsia" w:hAnsiTheme="minorEastAsia"/>
          <w:b/>
        </w:rPr>
      </w:pPr>
    </w:p>
    <w:p w:rsidR="004F4542" w:rsidRPr="00B631A4" w:rsidRDefault="004F4542">
      <w:pPr>
        <w:spacing w:line="360" w:lineRule="auto"/>
        <w:ind w:left="284" w:hanging="284"/>
        <w:jc w:val="center"/>
        <w:rPr>
          <w:rFonts w:asciiTheme="minorEastAsia" w:eastAsiaTheme="minorEastAsia" w:hAnsiTheme="minorEastAsia"/>
          <w:b/>
        </w:rPr>
      </w:pPr>
    </w:p>
    <w:p w:rsidR="004F4542" w:rsidRPr="00B631A4" w:rsidRDefault="004F4542">
      <w:pPr>
        <w:spacing w:line="360" w:lineRule="auto"/>
        <w:ind w:left="284" w:hanging="284"/>
        <w:jc w:val="center"/>
        <w:rPr>
          <w:rFonts w:asciiTheme="minorEastAsia" w:eastAsiaTheme="minorEastAsia" w:hAnsiTheme="minorEastAsia"/>
          <w:b/>
        </w:rPr>
      </w:pPr>
    </w:p>
    <w:p w:rsidR="004F4542" w:rsidRPr="00B631A4" w:rsidRDefault="004F4542">
      <w:pPr>
        <w:spacing w:line="360" w:lineRule="auto"/>
        <w:ind w:left="284" w:hanging="284"/>
        <w:jc w:val="center"/>
        <w:rPr>
          <w:rFonts w:asciiTheme="minorEastAsia" w:eastAsiaTheme="minorEastAsia" w:hAnsiTheme="minorEastAsia"/>
          <w:b/>
        </w:rPr>
      </w:pPr>
    </w:p>
    <w:p w:rsidR="004F4542" w:rsidRPr="00B631A4" w:rsidRDefault="00D77B8C">
      <w:pPr>
        <w:pStyle w:val="1"/>
        <w:jc w:val="center"/>
        <w:rPr>
          <w:rFonts w:asciiTheme="minorEastAsia" w:eastAsiaTheme="minorEastAsia" w:hAnsiTheme="minorEastAsia"/>
          <w:w w:val="90"/>
        </w:rPr>
      </w:pPr>
      <w:bookmarkStart w:id="0" w:name="_Toc48791214"/>
      <w:bookmarkStart w:id="1" w:name="_Toc49019215"/>
      <w:bookmarkStart w:id="2" w:name="_Toc47261864"/>
      <w:bookmarkStart w:id="3" w:name="_Toc47418917"/>
      <w:bookmarkStart w:id="4" w:name="_Toc47261049"/>
      <w:bookmarkStart w:id="5" w:name="_Toc47418710"/>
      <w:bookmarkStart w:id="6" w:name="_Toc47262048"/>
      <w:bookmarkStart w:id="7" w:name="_Toc48995830"/>
      <w:bookmarkStart w:id="8" w:name="_Toc47261669"/>
      <w:bookmarkStart w:id="9" w:name="_Toc47418234"/>
      <w:bookmarkStart w:id="10" w:name="_Toc103181396"/>
      <w:r w:rsidRPr="00B631A4">
        <w:rPr>
          <w:rFonts w:asciiTheme="minorEastAsia" w:eastAsiaTheme="minorEastAsia" w:hAnsiTheme="minorEastAsia" w:hint="eastAsia"/>
          <w:b w:val="0"/>
          <w:bCs w:val="0"/>
        </w:rPr>
        <w:t xml:space="preserve">第一章  </w:t>
      </w:r>
      <w:bookmarkEnd w:id="0"/>
      <w:bookmarkEnd w:id="1"/>
      <w:bookmarkEnd w:id="2"/>
      <w:bookmarkEnd w:id="3"/>
      <w:bookmarkEnd w:id="4"/>
      <w:bookmarkEnd w:id="5"/>
      <w:bookmarkEnd w:id="6"/>
      <w:bookmarkEnd w:id="7"/>
      <w:bookmarkEnd w:id="8"/>
      <w:bookmarkEnd w:id="9"/>
      <w:r w:rsidRPr="00B631A4">
        <w:rPr>
          <w:rFonts w:asciiTheme="minorEastAsia" w:eastAsiaTheme="minorEastAsia" w:hAnsiTheme="minorEastAsia" w:hint="eastAsia"/>
          <w:b w:val="0"/>
          <w:bCs w:val="0"/>
        </w:rPr>
        <w:t>采购公告</w:t>
      </w:r>
      <w:bookmarkEnd w:id="10"/>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D77B8C">
      <w:pPr>
        <w:rPr>
          <w:rFonts w:asciiTheme="minorEastAsia" w:eastAsiaTheme="minorEastAsia" w:hAnsiTheme="minorEastAsia"/>
          <w:bCs/>
          <w:w w:val="90"/>
          <w:sz w:val="44"/>
          <w:szCs w:val="44"/>
        </w:rPr>
      </w:pPr>
      <w:r w:rsidRPr="00B631A4">
        <w:rPr>
          <w:rFonts w:asciiTheme="minorEastAsia" w:eastAsiaTheme="minorEastAsia" w:hAnsiTheme="minorEastAsia" w:hint="eastAsia"/>
          <w:bCs/>
          <w:w w:val="90"/>
          <w:sz w:val="44"/>
          <w:szCs w:val="44"/>
        </w:rPr>
        <w:br w:type="page"/>
      </w:r>
    </w:p>
    <w:p w:rsidR="00C226FE" w:rsidRPr="00C226FE" w:rsidRDefault="00C226FE" w:rsidP="00C226FE">
      <w:pPr>
        <w:snapToGrid w:val="0"/>
        <w:spacing w:line="380" w:lineRule="atLeast"/>
        <w:jc w:val="center"/>
        <w:rPr>
          <w:rFonts w:ascii="宋体" w:hAnsi="宋体"/>
          <w:bCs/>
          <w:w w:val="90"/>
          <w:sz w:val="32"/>
          <w:szCs w:val="32"/>
        </w:rPr>
      </w:pPr>
      <w:bookmarkStart w:id="11" w:name="OLE_LINK3"/>
      <w:bookmarkStart w:id="12" w:name="OLE_LINK1"/>
      <w:bookmarkStart w:id="13" w:name="OLE_LINK2"/>
      <w:r w:rsidRPr="00C226FE">
        <w:rPr>
          <w:rFonts w:ascii="宋体" w:hAnsi="宋体" w:hint="eastAsia"/>
          <w:bCs/>
          <w:w w:val="90"/>
          <w:sz w:val="44"/>
          <w:szCs w:val="44"/>
        </w:rPr>
        <w:lastRenderedPageBreak/>
        <w:t>益阳市第四人民</w:t>
      </w:r>
      <w:proofErr w:type="gramStart"/>
      <w:r w:rsidRPr="00C226FE">
        <w:rPr>
          <w:rFonts w:ascii="宋体" w:hAnsi="宋体" w:hint="eastAsia"/>
          <w:bCs/>
          <w:w w:val="90"/>
          <w:sz w:val="44"/>
          <w:szCs w:val="44"/>
        </w:rPr>
        <w:t>医院等保测评</w:t>
      </w:r>
      <w:proofErr w:type="gramEnd"/>
      <w:r w:rsidRPr="00C226FE">
        <w:rPr>
          <w:rFonts w:ascii="宋体" w:hAnsi="宋体" w:hint="eastAsia"/>
          <w:bCs/>
          <w:w w:val="90"/>
          <w:sz w:val="44"/>
          <w:szCs w:val="44"/>
        </w:rPr>
        <w:t>采购公告</w:t>
      </w:r>
      <w:bookmarkEnd w:id="11"/>
    </w:p>
    <w:p w:rsidR="00C226FE" w:rsidRPr="00C226FE" w:rsidRDefault="00C226FE" w:rsidP="00C226FE">
      <w:pPr>
        <w:spacing w:line="312" w:lineRule="auto"/>
        <w:rPr>
          <w:rFonts w:ascii="宋体" w:hAnsi="宋体"/>
          <w:u w:val="single"/>
        </w:rPr>
      </w:pPr>
    </w:p>
    <w:p w:rsidR="00C226FE" w:rsidRPr="00C226FE" w:rsidRDefault="00C226FE" w:rsidP="00C226FE">
      <w:pPr>
        <w:spacing w:line="312" w:lineRule="auto"/>
        <w:ind w:firstLineChars="200" w:firstLine="420"/>
        <w:rPr>
          <w:rFonts w:ascii="宋体" w:hAnsi="宋体"/>
          <w:szCs w:val="21"/>
        </w:rPr>
      </w:pPr>
      <w:r w:rsidRPr="00C226FE">
        <w:rPr>
          <w:rFonts w:ascii="宋体" w:hAnsi="宋体" w:hint="eastAsia"/>
          <w:szCs w:val="21"/>
        </w:rPr>
        <w:t>现我院对信息系统等级测评服务公开采购，</w:t>
      </w:r>
      <w:proofErr w:type="gramStart"/>
      <w:r w:rsidRPr="00C226FE">
        <w:rPr>
          <w:rFonts w:ascii="宋体" w:hAnsi="宋体" w:hint="eastAsia"/>
          <w:szCs w:val="21"/>
        </w:rPr>
        <w:t>诚邀请</w:t>
      </w:r>
      <w:proofErr w:type="gramEnd"/>
      <w:r w:rsidRPr="00C226FE">
        <w:rPr>
          <w:rFonts w:ascii="宋体" w:hAnsi="宋体" w:hint="eastAsia"/>
          <w:szCs w:val="21"/>
        </w:rPr>
        <w:t>有意向的供应商参加。具体如下：</w:t>
      </w:r>
    </w:p>
    <w:p w:rsidR="00C226FE" w:rsidRPr="00C226FE" w:rsidRDefault="00C226FE" w:rsidP="00C226FE">
      <w:pPr>
        <w:numPr>
          <w:ilvl w:val="0"/>
          <w:numId w:val="3"/>
        </w:numPr>
        <w:spacing w:line="440" w:lineRule="atLeast"/>
        <w:rPr>
          <w:rFonts w:ascii="宋体" w:hAnsi="宋体"/>
          <w:szCs w:val="21"/>
        </w:rPr>
      </w:pPr>
      <w:r w:rsidRPr="00C226FE">
        <w:rPr>
          <w:rFonts w:ascii="宋体" w:hAnsi="宋体" w:hint="eastAsia"/>
          <w:szCs w:val="21"/>
        </w:rPr>
        <w:t xml:space="preserve">采购项目基本概况： </w:t>
      </w:r>
    </w:p>
    <w:p w:rsidR="00C226FE" w:rsidRPr="00C226FE" w:rsidRDefault="00C226FE" w:rsidP="00C226FE">
      <w:pPr>
        <w:numPr>
          <w:ilvl w:val="1"/>
          <w:numId w:val="4"/>
        </w:numPr>
        <w:spacing w:line="440" w:lineRule="atLeast"/>
        <w:rPr>
          <w:rFonts w:ascii="宋体" w:hAnsi="宋体"/>
          <w:szCs w:val="21"/>
        </w:rPr>
      </w:pPr>
      <w:r w:rsidRPr="00C226FE">
        <w:rPr>
          <w:rFonts w:ascii="宋体" w:hAnsi="宋体" w:hint="eastAsia"/>
          <w:szCs w:val="21"/>
        </w:rPr>
        <w:t>预算金额：21</w:t>
      </w:r>
      <w:r w:rsidRPr="00C226FE">
        <w:rPr>
          <w:rFonts w:ascii="宋体" w:hAnsi="宋体"/>
          <w:szCs w:val="21"/>
        </w:rPr>
        <w:t>万元</w:t>
      </w:r>
    </w:p>
    <w:p w:rsidR="00C226FE" w:rsidRPr="00C226FE" w:rsidRDefault="00C226FE" w:rsidP="00C226FE">
      <w:pPr>
        <w:numPr>
          <w:ilvl w:val="1"/>
          <w:numId w:val="4"/>
        </w:numPr>
        <w:spacing w:line="440" w:lineRule="atLeast"/>
        <w:rPr>
          <w:rFonts w:ascii="宋体" w:hAnsi="宋体"/>
          <w:szCs w:val="21"/>
        </w:rPr>
      </w:pPr>
      <w:r w:rsidRPr="00C226FE">
        <w:rPr>
          <w:rFonts w:ascii="宋体" w:hAnsi="宋体"/>
          <w:szCs w:val="21"/>
        </w:rPr>
        <w:t>最高限价</w:t>
      </w:r>
      <w:r w:rsidRPr="00C226FE">
        <w:rPr>
          <w:rFonts w:ascii="宋体" w:hAnsi="宋体" w:hint="eastAsia"/>
          <w:szCs w:val="21"/>
        </w:rPr>
        <w:t>：21</w:t>
      </w:r>
      <w:r w:rsidRPr="00C226FE">
        <w:rPr>
          <w:rFonts w:ascii="宋体" w:hAnsi="宋体"/>
          <w:szCs w:val="21"/>
        </w:rPr>
        <w:t>万元</w:t>
      </w:r>
      <w:r w:rsidRPr="00C226FE">
        <w:rPr>
          <w:rFonts w:ascii="宋体" w:hAnsi="宋体" w:hint="eastAsia"/>
          <w:szCs w:val="21"/>
        </w:rPr>
        <w:t>，供应商报价不得超过该项目预算，否则按无效投标处理。</w:t>
      </w:r>
    </w:p>
    <w:p w:rsidR="00C226FE" w:rsidRPr="00C226FE" w:rsidRDefault="00C226FE" w:rsidP="00C226FE">
      <w:pPr>
        <w:numPr>
          <w:ilvl w:val="1"/>
          <w:numId w:val="4"/>
        </w:numPr>
        <w:spacing w:afterLines="50" w:after="156" w:line="440" w:lineRule="atLeast"/>
        <w:rPr>
          <w:rFonts w:ascii="宋体" w:hAnsi="宋体"/>
          <w:szCs w:val="21"/>
        </w:rPr>
      </w:pPr>
      <w:r w:rsidRPr="00C226FE">
        <w:rPr>
          <w:rFonts w:ascii="宋体" w:hAnsi="宋体" w:hint="eastAsia"/>
          <w:szCs w:val="21"/>
        </w:rPr>
        <w:t>采购需求：为贯彻落实《网络安全法》中有关国家信息安全等级保护制度要求，拟对医院重要信息系统开展等级保护测评工作，测评机构需要提供切实有效的整改方案、并提供整改方案咨询；对整改后的信息系统进行再次测评服务，并出具正式等级保护测评报告。最终达到国家等级保护2.0相关要求，通过公安机关备案手续。</w:t>
      </w:r>
    </w:p>
    <w:tbl>
      <w:tblPr>
        <w:tblW w:w="56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65"/>
        <w:gridCol w:w="2805"/>
        <w:gridCol w:w="1695"/>
      </w:tblGrid>
      <w:tr w:rsidR="00C226FE" w:rsidRPr="00C226FE" w:rsidTr="002E738C">
        <w:trPr>
          <w:trHeight w:val="567"/>
          <w:jc w:val="center"/>
        </w:trPr>
        <w:tc>
          <w:tcPr>
            <w:tcW w:w="1165" w:type="dxa"/>
            <w:vAlign w:val="center"/>
          </w:tcPr>
          <w:p w:rsidR="00C226FE" w:rsidRPr="00C226FE" w:rsidRDefault="00C226FE" w:rsidP="00C226FE">
            <w:pPr>
              <w:widowControl/>
              <w:spacing w:line="360" w:lineRule="exact"/>
              <w:jc w:val="center"/>
              <w:rPr>
                <w:rFonts w:ascii="宋体" w:hAnsi="宋体"/>
                <w:szCs w:val="21"/>
              </w:rPr>
            </w:pPr>
            <w:r w:rsidRPr="00C226FE">
              <w:rPr>
                <w:rFonts w:ascii="宋体" w:hAnsi="宋体" w:hint="eastAsia"/>
                <w:szCs w:val="21"/>
              </w:rPr>
              <w:t>序号</w:t>
            </w:r>
          </w:p>
        </w:tc>
        <w:tc>
          <w:tcPr>
            <w:tcW w:w="2805" w:type="dxa"/>
            <w:vAlign w:val="center"/>
          </w:tcPr>
          <w:p w:rsidR="00C226FE" w:rsidRPr="00C226FE" w:rsidRDefault="00C226FE" w:rsidP="00C226FE">
            <w:pPr>
              <w:spacing w:line="360" w:lineRule="exact"/>
              <w:jc w:val="center"/>
              <w:rPr>
                <w:rFonts w:ascii="宋体" w:hAnsi="宋体"/>
                <w:szCs w:val="21"/>
              </w:rPr>
            </w:pPr>
            <w:r w:rsidRPr="00C226FE">
              <w:rPr>
                <w:rFonts w:ascii="宋体" w:hAnsi="宋体"/>
                <w:szCs w:val="21"/>
              </w:rPr>
              <w:t>系统名称</w:t>
            </w:r>
          </w:p>
        </w:tc>
        <w:tc>
          <w:tcPr>
            <w:tcW w:w="1695" w:type="dxa"/>
            <w:vAlign w:val="center"/>
          </w:tcPr>
          <w:p w:rsidR="00C226FE" w:rsidRPr="00C226FE" w:rsidRDefault="00C226FE" w:rsidP="00C226FE">
            <w:pPr>
              <w:widowControl/>
              <w:spacing w:line="360" w:lineRule="exact"/>
              <w:jc w:val="center"/>
              <w:rPr>
                <w:rFonts w:ascii="宋体" w:hAnsi="宋体"/>
                <w:szCs w:val="21"/>
              </w:rPr>
            </w:pPr>
            <w:r w:rsidRPr="00C226FE">
              <w:rPr>
                <w:rFonts w:ascii="宋体" w:hAnsi="宋体"/>
                <w:szCs w:val="21"/>
              </w:rPr>
              <w:t>备案等级</w:t>
            </w:r>
          </w:p>
        </w:tc>
      </w:tr>
      <w:tr w:rsidR="00C226FE" w:rsidRPr="00C226FE" w:rsidTr="002E738C">
        <w:trPr>
          <w:trHeight w:val="471"/>
          <w:jc w:val="center"/>
        </w:trPr>
        <w:tc>
          <w:tcPr>
            <w:tcW w:w="1165" w:type="dxa"/>
            <w:vAlign w:val="center"/>
          </w:tcPr>
          <w:p w:rsidR="00C226FE" w:rsidRPr="00C226FE" w:rsidRDefault="00C226FE" w:rsidP="00C226FE">
            <w:pPr>
              <w:widowControl/>
              <w:spacing w:line="360" w:lineRule="exact"/>
              <w:jc w:val="center"/>
              <w:rPr>
                <w:rFonts w:ascii="宋体" w:hAnsi="宋体"/>
                <w:szCs w:val="21"/>
              </w:rPr>
            </w:pPr>
            <w:r w:rsidRPr="00C226FE">
              <w:rPr>
                <w:rFonts w:ascii="宋体" w:hAnsi="宋体" w:hint="eastAsia"/>
                <w:szCs w:val="21"/>
              </w:rPr>
              <w:t>1</w:t>
            </w:r>
          </w:p>
        </w:tc>
        <w:tc>
          <w:tcPr>
            <w:tcW w:w="2805" w:type="dxa"/>
            <w:vAlign w:val="center"/>
          </w:tcPr>
          <w:p w:rsidR="00C226FE" w:rsidRPr="00C226FE" w:rsidRDefault="00C226FE" w:rsidP="00C226FE">
            <w:pPr>
              <w:jc w:val="center"/>
              <w:rPr>
                <w:rFonts w:ascii="宋体" w:hAnsi="宋体"/>
                <w:szCs w:val="21"/>
              </w:rPr>
            </w:pPr>
            <w:r w:rsidRPr="00C226FE">
              <w:rPr>
                <w:rFonts w:ascii="宋体" w:hAnsi="宋体" w:hint="eastAsia"/>
                <w:szCs w:val="21"/>
              </w:rPr>
              <w:t>医院</w:t>
            </w:r>
            <w:r w:rsidRPr="00C226FE">
              <w:rPr>
                <w:rFonts w:ascii="宋体" w:hAnsi="宋体"/>
                <w:szCs w:val="21"/>
              </w:rPr>
              <w:t>信息管理系统</w:t>
            </w:r>
          </w:p>
        </w:tc>
        <w:tc>
          <w:tcPr>
            <w:tcW w:w="1695" w:type="dxa"/>
            <w:vAlign w:val="center"/>
          </w:tcPr>
          <w:p w:rsidR="00C226FE" w:rsidRPr="00C226FE" w:rsidRDefault="00C226FE" w:rsidP="00C226FE">
            <w:pPr>
              <w:widowControl/>
              <w:spacing w:line="360" w:lineRule="exact"/>
              <w:jc w:val="center"/>
              <w:rPr>
                <w:rFonts w:ascii="宋体" w:hAnsi="宋体"/>
                <w:szCs w:val="21"/>
              </w:rPr>
            </w:pPr>
            <w:r w:rsidRPr="00C226FE">
              <w:rPr>
                <w:rFonts w:ascii="宋体" w:hAnsi="宋体" w:hint="eastAsia"/>
                <w:szCs w:val="21"/>
              </w:rPr>
              <w:t>三级</w:t>
            </w:r>
          </w:p>
        </w:tc>
      </w:tr>
      <w:tr w:rsidR="00C226FE" w:rsidRPr="00C226FE" w:rsidTr="002E738C">
        <w:trPr>
          <w:trHeight w:val="417"/>
          <w:jc w:val="center"/>
        </w:trPr>
        <w:tc>
          <w:tcPr>
            <w:tcW w:w="1165" w:type="dxa"/>
            <w:vAlign w:val="center"/>
          </w:tcPr>
          <w:p w:rsidR="00C226FE" w:rsidRPr="00C226FE" w:rsidRDefault="00C226FE" w:rsidP="00C226FE">
            <w:pPr>
              <w:widowControl/>
              <w:spacing w:line="360" w:lineRule="exact"/>
              <w:jc w:val="center"/>
              <w:rPr>
                <w:rFonts w:ascii="宋体" w:hAnsi="宋体"/>
                <w:szCs w:val="21"/>
              </w:rPr>
            </w:pPr>
            <w:r w:rsidRPr="00C226FE">
              <w:rPr>
                <w:rFonts w:ascii="宋体" w:hAnsi="宋体" w:hint="eastAsia"/>
                <w:szCs w:val="21"/>
              </w:rPr>
              <w:t>2</w:t>
            </w:r>
          </w:p>
        </w:tc>
        <w:tc>
          <w:tcPr>
            <w:tcW w:w="2805" w:type="dxa"/>
            <w:vAlign w:val="center"/>
          </w:tcPr>
          <w:p w:rsidR="00C226FE" w:rsidRPr="00C226FE" w:rsidRDefault="00C226FE" w:rsidP="00C226FE">
            <w:pPr>
              <w:spacing w:line="360" w:lineRule="auto"/>
              <w:jc w:val="center"/>
              <w:rPr>
                <w:rFonts w:ascii="宋体" w:hAnsi="宋体"/>
                <w:szCs w:val="21"/>
              </w:rPr>
            </w:pPr>
            <w:r w:rsidRPr="00C226FE">
              <w:rPr>
                <w:rFonts w:ascii="宋体" w:hAnsi="宋体"/>
                <w:szCs w:val="21"/>
              </w:rPr>
              <w:t>电子病历系统</w:t>
            </w:r>
          </w:p>
        </w:tc>
        <w:tc>
          <w:tcPr>
            <w:tcW w:w="1695" w:type="dxa"/>
            <w:vAlign w:val="center"/>
          </w:tcPr>
          <w:p w:rsidR="00C226FE" w:rsidRPr="00C226FE" w:rsidRDefault="00C226FE" w:rsidP="00C226FE">
            <w:pPr>
              <w:widowControl/>
              <w:spacing w:line="360" w:lineRule="exact"/>
              <w:jc w:val="center"/>
              <w:rPr>
                <w:rFonts w:ascii="宋体" w:hAnsi="宋体"/>
                <w:szCs w:val="21"/>
              </w:rPr>
            </w:pPr>
            <w:r w:rsidRPr="00C226FE">
              <w:rPr>
                <w:rFonts w:ascii="宋体" w:hAnsi="宋体" w:hint="eastAsia"/>
                <w:szCs w:val="21"/>
              </w:rPr>
              <w:t>二级</w:t>
            </w:r>
          </w:p>
        </w:tc>
      </w:tr>
      <w:tr w:rsidR="00C226FE" w:rsidRPr="00C226FE" w:rsidTr="002E738C">
        <w:trPr>
          <w:trHeight w:val="495"/>
          <w:jc w:val="center"/>
        </w:trPr>
        <w:tc>
          <w:tcPr>
            <w:tcW w:w="1165" w:type="dxa"/>
            <w:vAlign w:val="center"/>
          </w:tcPr>
          <w:p w:rsidR="00C226FE" w:rsidRPr="00C226FE" w:rsidRDefault="00C226FE" w:rsidP="00C226FE">
            <w:pPr>
              <w:widowControl/>
              <w:spacing w:line="360" w:lineRule="exact"/>
              <w:jc w:val="center"/>
              <w:rPr>
                <w:rFonts w:ascii="宋体" w:hAnsi="宋体"/>
                <w:szCs w:val="21"/>
              </w:rPr>
            </w:pPr>
            <w:r w:rsidRPr="00C226FE">
              <w:rPr>
                <w:rFonts w:ascii="宋体" w:hAnsi="宋体" w:hint="eastAsia"/>
                <w:szCs w:val="21"/>
              </w:rPr>
              <w:t>3</w:t>
            </w:r>
          </w:p>
        </w:tc>
        <w:tc>
          <w:tcPr>
            <w:tcW w:w="2805" w:type="dxa"/>
            <w:vAlign w:val="center"/>
          </w:tcPr>
          <w:p w:rsidR="00C226FE" w:rsidRPr="00C226FE" w:rsidRDefault="00C226FE" w:rsidP="00C226FE">
            <w:pPr>
              <w:spacing w:line="360" w:lineRule="auto"/>
              <w:jc w:val="center"/>
              <w:rPr>
                <w:rFonts w:ascii="宋体" w:hAnsi="宋体"/>
                <w:szCs w:val="21"/>
              </w:rPr>
            </w:pPr>
            <w:r w:rsidRPr="00C226FE">
              <w:rPr>
                <w:rFonts w:ascii="宋体" w:hAnsi="宋体"/>
                <w:szCs w:val="21"/>
              </w:rPr>
              <w:t>实验室信息管理系统</w:t>
            </w:r>
          </w:p>
        </w:tc>
        <w:tc>
          <w:tcPr>
            <w:tcW w:w="1695" w:type="dxa"/>
            <w:vAlign w:val="center"/>
          </w:tcPr>
          <w:p w:rsidR="00C226FE" w:rsidRPr="00C226FE" w:rsidRDefault="00C226FE" w:rsidP="00C226FE">
            <w:pPr>
              <w:widowControl/>
              <w:spacing w:line="360" w:lineRule="exact"/>
              <w:jc w:val="center"/>
              <w:rPr>
                <w:rFonts w:ascii="宋体" w:hAnsi="宋体"/>
                <w:szCs w:val="21"/>
              </w:rPr>
            </w:pPr>
            <w:r w:rsidRPr="00C226FE">
              <w:rPr>
                <w:rFonts w:ascii="宋体" w:hAnsi="宋体" w:hint="eastAsia"/>
                <w:szCs w:val="21"/>
              </w:rPr>
              <w:t>二级</w:t>
            </w:r>
          </w:p>
        </w:tc>
      </w:tr>
      <w:tr w:rsidR="00C226FE" w:rsidRPr="00C226FE" w:rsidTr="002E738C">
        <w:trPr>
          <w:trHeight w:val="325"/>
          <w:jc w:val="center"/>
        </w:trPr>
        <w:tc>
          <w:tcPr>
            <w:tcW w:w="1165" w:type="dxa"/>
            <w:tcBorders>
              <w:bottom w:val="single" w:sz="4" w:space="0" w:color="auto"/>
            </w:tcBorders>
            <w:vAlign w:val="center"/>
          </w:tcPr>
          <w:p w:rsidR="00C226FE" w:rsidRPr="00C226FE" w:rsidRDefault="00C226FE" w:rsidP="00C226FE">
            <w:pPr>
              <w:widowControl/>
              <w:spacing w:line="360" w:lineRule="exact"/>
              <w:jc w:val="center"/>
              <w:rPr>
                <w:rFonts w:ascii="宋体" w:hAnsi="宋体"/>
                <w:szCs w:val="21"/>
              </w:rPr>
            </w:pPr>
            <w:r w:rsidRPr="00C226FE">
              <w:rPr>
                <w:rFonts w:ascii="宋体" w:hAnsi="宋体" w:hint="eastAsia"/>
                <w:szCs w:val="21"/>
              </w:rPr>
              <w:t>4</w:t>
            </w:r>
          </w:p>
        </w:tc>
        <w:tc>
          <w:tcPr>
            <w:tcW w:w="2805" w:type="dxa"/>
            <w:tcBorders>
              <w:bottom w:val="single" w:sz="4" w:space="0" w:color="auto"/>
            </w:tcBorders>
            <w:vAlign w:val="center"/>
          </w:tcPr>
          <w:p w:rsidR="00C226FE" w:rsidRPr="00C226FE" w:rsidRDefault="00C226FE" w:rsidP="00C226FE">
            <w:pPr>
              <w:spacing w:line="360" w:lineRule="auto"/>
              <w:jc w:val="center"/>
              <w:rPr>
                <w:rFonts w:ascii="宋体" w:hAnsi="宋体"/>
                <w:szCs w:val="21"/>
              </w:rPr>
            </w:pPr>
            <w:r w:rsidRPr="00C226FE">
              <w:rPr>
                <w:rFonts w:ascii="宋体" w:hAnsi="宋体"/>
                <w:szCs w:val="21"/>
              </w:rPr>
              <w:t>医学影像信息系统</w:t>
            </w:r>
          </w:p>
        </w:tc>
        <w:tc>
          <w:tcPr>
            <w:tcW w:w="1695" w:type="dxa"/>
            <w:tcBorders>
              <w:bottom w:val="single" w:sz="4" w:space="0" w:color="auto"/>
            </w:tcBorders>
            <w:vAlign w:val="center"/>
          </w:tcPr>
          <w:p w:rsidR="00C226FE" w:rsidRPr="00C226FE" w:rsidRDefault="00C226FE" w:rsidP="00C226FE">
            <w:pPr>
              <w:widowControl/>
              <w:spacing w:line="360" w:lineRule="exact"/>
              <w:jc w:val="center"/>
              <w:rPr>
                <w:rFonts w:ascii="宋体" w:hAnsi="宋体"/>
                <w:szCs w:val="21"/>
              </w:rPr>
            </w:pPr>
            <w:r w:rsidRPr="00C226FE">
              <w:rPr>
                <w:rFonts w:ascii="宋体" w:hAnsi="宋体" w:hint="eastAsia"/>
                <w:szCs w:val="21"/>
              </w:rPr>
              <w:t>二级</w:t>
            </w:r>
          </w:p>
        </w:tc>
      </w:tr>
      <w:tr w:rsidR="00C226FE" w:rsidRPr="00C226FE" w:rsidTr="002E738C">
        <w:trPr>
          <w:trHeight w:val="250"/>
          <w:jc w:val="center"/>
        </w:trPr>
        <w:tc>
          <w:tcPr>
            <w:tcW w:w="1165" w:type="dxa"/>
            <w:tcBorders>
              <w:top w:val="single" w:sz="4" w:space="0" w:color="auto"/>
            </w:tcBorders>
            <w:vAlign w:val="center"/>
          </w:tcPr>
          <w:p w:rsidR="00C226FE" w:rsidRPr="00C226FE" w:rsidRDefault="00C226FE" w:rsidP="00C226FE">
            <w:pPr>
              <w:spacing w:line="360" w:lineRule="exact"/>
              <w:jc w:val="center"/>
              <w:rPr>
                <w:rFonts w:ascii="宋体" w:hAnsi="宋体"/>
                <w:szCs w:val="21"/>
              </w:rPr>
            </w:pPr>
            <w:r w:rsidRPr="00C226FE">
              <w:rPr>
                <w:rFonts w:ascii="宋体" w:hAnsi="宋体" w:hint="eastAsia"/>
                <w:szCs w:val="21"/>
              </w:rPr>
              <w:t>5</w:t>
            </w:r>
          </w:p>
        </w:tc>
        <w:tc>
          <w:tcPr>
            <w:tcW w:w="2805" w:type="dxa"/>
            <w:tcBorders>
              <w:top w:val="single" w:sz="4" w:space="0" w:color="auto"/>
            </w:tcBorders>
            <w:vAlign w:val="center"/>
          </w:tcPr>
          <w:p w:rsidR="00C226FE" w:rsidRPr="00C226FE" w:rsidRDefault="00C226FE" w:rsidP="00C226FE">
            <w:pPr>
              <w:spacing w:line="360" w:lineRule="auto"/>
              <w:jc w:val="center"/>
              <w:rPr>
                <w:rFonts w:ascii="宋体" w:hAnsi="宋体"/>
                <w:szCs w:val="21"/>
              </w:rPr>
            </w:pPr>
            <w:r w:rsidRPr="00C226FE">
              <w:rPr>
                <w:rFonts w:ascii="宋体" w:hAnsi="宋体"/>
                <w:szCs w:val="21"/>
              </w:rPr>
              <w:t>医院网站</w:t>
            </w:r>
          </w:p>
        </w:tc>
        <w:tc>
          <w:tcPr>
            <w:tcW w:w="1695" w:type="dxa"/>
            <w:tcBorders>
              <w:top w:val="single" w:sz="4" w:space="0" w:color="auto"/>
            </w:tcBorders>
            <w:vAlign w:val="center"/>
          </w:tcPr>
          <w:p w:rsidR="00C226FE" w:rsidRPr="00C226FE" w:rsidRDefault="00C226FE" w:rsidP="00C226FE">
            <w:pPr>
              <w:spacing w:line="360" w:lineRule="exact"/>
              <w:jc w:val="center"/>
              <w:rPr>
                <w:rFonts w:ascii="宋体" w:hAnsi="宋体"/>
                <w:szCs w:val="21"/>
              </w:rPr>
            </w:pPr>
            <w:r w:rsidRPr="00C226FE">
              <w:rPr>
                <w:rFonts w:ascii="宋体" w:hAnsi="宋体" w:hint="eastAsia"/>
                <w:szCs w:val="21"/>
              </w:rPr>
              <w:t>二级</w:t>
            </w:r>
          </w:p>
        </w:tc>
      </w:tr>
    </w:tbl>
    <w:p w:rsidR="00C226FE" w:rsidRPr="00C226FE" w:rsidRDefault="00C226FE" w:rsidP="00C226FE">
      <w:pPr>
        <w:spacing w:line="440" w:lineRule="atLeast"/>
        <w:ind w:leftChars="200" w:left="420"/>
        <w:rPr>
          <w:rFonts w:ascii="宋体" w:hAnsi="宋体"/>
          <w:szCs w:val="21"/>
        </w:rPr>
      </w:pPr>
      <w:r w:rsidRPr="00C226FE">
        <w:rPr>
          <w:rFonts w:ascii="宋体" w:hAnsi="宋体" w:hint="eastAsia"/>
          <w:szCs w:val="21"/>
        </w:rPr>
        <w:t>备注：本项目只确定一个中标人，供应商必须对以上设备进行投标，不可拆分，否则投标将被否决。</w:t>
      </w:r>
    </w:p>
    <w:p w:rsidR="00C226FE" w:rsidRPr="00C226FE" w:rsidRDefault="00C226FE" w:rsidP="00C226FE">
      <w:pPr>
        <w:spacing w:line="440" w:lineRule="atLeast"/>
        <w:ind w:firstLineChars="200" w:firstLine="420"/>
        <w:rPr>
          <w:rFonts w:ascii="宋体" w:hAnsi="宋体"/>
          <w:szCs w:val="21"/>
        </w:rPr>
      </w:pPr>
      <w:r w:rsidRPr="00C226FE">
        <w:rPr>
          <w:rFonts w:ascii="宋体" w:hAnsi="宋体" w:hint="eastAsia"/>
          <w:szCs w:val="21"/>
        </w:rPr>
        <w:t>1.</w:t>
      </w:r>
      <w:r w:rsidRPr="00C226FE">
        <w:rPr>
          <w:rFonts w:ascii="宋体" w:hAnsi="宋体"/>
          <w:szCs w:val="21"/>
        </w:rPr>
        <w:t>4</w:t>
      </w:r>
      <w:r w:rsidRPr="00C226FE">
        <w:rPr>
          <w:rFonts w:ascii="宋体" w:hAnsi="宋体" w:hint="eastAsia"/>
          <w:szCs w:val="21"/>
        </w:rPr>
        <w:t xml:space="preserve"> 地点：益阳市第四人民医院院内</w:t>
      </w:r>
    </w:p>
    <w:p w:rsidR="00C226FE" w:rsidRPr="00C226FE" w:rsidRDefault="00C226FE" w:rsidP="00C226FE">
      <w:pPr>
        <w:spacing w:line="440" w:lineRule="atLeast"/>
        <w:ind w:firstLineChars="200" w:firstLine="420"/>
        <w:rPr>
          <w:rFonts w:ascii="宋体" w:hAnsi="宋体"/>
          <w:szCs w:val="21"/>
        </w:rPr>
      </w:pPr>
      <w:r w:rsidRPr="00C226FE">
        <w:rPr>
          <w:rFonts w:ascii="宋体" w:hAnsi="宋体" w:hint="eastAsia"/>
          <w:szCs w:val="21"/>
        </w:rPr>
        <w:t>1.</w:t>
      </w:r>
      <w:r w:rsidRPr="00C226FE">
        <w:rPr>
          <w:rFonts w:ascii="宋体" w:hAnsi="宋体"/>
          <w:szCs w:val="21"/>
        </w:rPr>
        <w:t>5</w:t>
      </w:r>
      <w:r w:rsidRPr="00C226FE">
        <w:rPr>
          <w:rFonts w:ascii="宋体" w:hAnsi="宋体" w:hint="eastAsia"/>
          <w:szCs w:val="21"/>
        </w:rPr>
        <w:t xml:space="preserve"> 交货时间：双方合同签订时具体约定</w:t>
      </w:r>
    </w:p>
    <w:p w:rsidR="00C226FE" w:rsidRPr="00C226FE" w:rsidRDefault="00C226FE" w:rsidP="00C226FE">
      <w:pPr>
        <w:spacing w:line="440" w:lineRule="atLeast"/>
        <w:ind w:firstLineChars="200" w:firstLine="420"/>
        <w:rPr>
          <w:rFonts w:ascii="宋体" w:hAnsi="宋体"/>
          <w:szCs w:val="21"/>
        </w:rPr>
      </w:pPr>
      <w:r w:rsidRPr="00C226FE">
        <w:rPr>
          <w:rFonts w:ascii="宋体" w:hAnsi="宋体" w:hint="eastAsia"/>
          <w:szCs w:val="21"/>
        </w:rPr>
        <w:t>2、资金来源：自筹资金</w:t>
      </w:r>
    </w:p>
    <w:p w:rsidR="00C226FE" w:rsidRPr="00C226FE" w:rsidRDefault="00C226FE" w:rsidP="00C226FE">
      <w:pPr>
        <w:spacing w:line="440" w:lineRule="atLeast"/>
        <w:ind w:firstLineChars="200" w:firstLine="420"/>
        <w:rPr>
          <w:rFonts w:ascii="宋体" w:hAnsi="宋体"/>
          <w:szCs w:val="21"/>
        </w:rPr>
      </w:pPr>
      <w:r w:rsidRPr="00C226FE">
        <w:rPr>
          <w:rFonts w:ascii="宋体" w:hAnsi="宋体" w:hint="eastAsia"/>
          <w:szCs w:val="21"/>
        </w:rPr>
        <w:t>3、招标采购方式：院内竞争性谈判</w:t>
      </w:r>
    </w:p>
    <w:p w:rsidR="00C226FE" w:rsidRPr="00C226FE" w:rsidRDefault="00C226FE" w:rsidP="00C226FE">
      <w:pPr>
        <w:spacing w:line="360" w:lineRule="auto"/>
        <w:ind w:firstLineChars="200" w:firstLine="420"/>
        <w:rPr>
          <w:rFonts w:ascii="宋体" w:hAnsi="宋体"/>
          <w:szCs w:val="21"/>
        </w:rPr>
      </w:pPr>
      <w:r w:rsidRPr="00C226FE">
        <w:rPr>
          <w:rFonts w:ascii="宋体" w:hAnsi="宋体" w:hint="eastAsia"/>
          <w:szCs w:val="21"/>
        </w:rPr>
        <w:t>4</w:t>
      </w:r>
      <w:r w:rsidRPr="00C226FE">
        <w:rPr>
          <w:rFonts w:ascii="宋体" w:hAnsi="宋体"/>
          <w:szCs w:val="21"/>
        </w:rPr>
        <w:t>、资格要求：</w:t>
      </w:r>
    </w:p>
    <w:p w:rsidR="00C226FE" w:rsidRPr="00C226FE" w:rsidRDefault="00C226FE" w:rsidP="00C226FE">
      <w:pPr>
        <w:spacing w:line="360" w:lineRule="auto"/>
        <w:ind w:firstLineChars="200" w:firstLine="420"/>
        <w:rPr>
          <w:rFonts w:ascii="宋体" w:hAnsi="宋体"/>
          <w:szCs w:val="21"/>
        </w:rPr>
      </w:pPr>
      <w:r w:rsidRPr="00C226FE">
        <w:rPr>
          <w:rFonts w:ascii="宋体" w:hAnsi="宋体" w:hint="eastAsia"/>
          <w:szCs w:val="21"/>
        </w:rPr>
        <w:t>4</w:t>
      </w:r>
      <w:r w:rsidRPr="00C226FE">
        <w:rPr>
          <w:rFonts w:ascii="宋体" w:hAnsi="宋体"/>
          <w:szCs w:val="21"/>
        </w:rPr>
        <w:t xml:space="preserve">.1 </w:t>
      </w:r>
      <w:r w:rsidRPr="00C226FE">
        <w:rPr>
          <w:rFonts w:ascii="宋体" w:hAnsi="宋体" w:hint="eastAsia"/>
          <w:szCs w:val="21"/>
        </w:rPr>
        <w:t>满足中华人民共和国独立法人资格，独立法人资格须具备有效合法的注册资质（资质证书、营业执照、法人证书等各种合法有效证件），能够开具相应增值税发票。</w:t>
      </w:r>
    </w:p>
    <w:p w:rsidR="00C226FE" w:rsidRPr="00C226FE" w:rsidRDefault="00C226FE" w:rsidP="00C226FE">
      <w:pPr>
        <w:spacing w:line="360" w:lineRule="auto"/>
        <w:ind w:firstLineChars="200" w:firstLine="420"/>
        <w:rPr>
          <w:rFonts w:ascii="宋体" w:hAnsi="宋体"/>
          <w:szCs w:val="21"/>
        </w:rPr>
      </w:pPr>
      <w:bookmarkStart w:id="14" w:name="OLE_LINK4"/>
      <w:r w:rsidRPr="00C226FE">
        <w:rPr>
          <w:rFonts w:ascii="宋体" w:hAnsi="宋体" w:hint="eastAsia"/>
          <w:szCs w:val="21"/>
        </w:rPr>
        <w:t>4</w:t>
      </w:r>
      <w:r w:rsidRPr="00C226FE">
        <w:rPr>
          <w:rFonts w:ascii="宋体" w:hAnsi="宋体"/>
          <w:szCs w:val="21"/>
        </w:rPr>
        <w:t xml:space="preserve">.2 </w:t>
      </w:r>
      <w:bookmarkStart w:id="15" w:name="OLE_LINK6"/>
      <w:bookmarkStart w:id="16" w:name="_GoBack"/>
      <w:r w:rsidRPr="00C226FE">
        <w:rPr>
          <w:rFonts w:ascii="宋体" w:hAnsi="宋体" w:hint="eastAsia"/>
          <w:szCs w:val="21"/>
        </w:rPr>
        <w:t>供应商需具有</w:t>
      </w:r>
      <w:r w:rsidR="00DE781C">
        <w:rPr>
          <w:rFonts w:ascii="宋体" w:hAnsi="宋体" w:hint="eastAsia"/>
          <w:szCs w:val="21"/>
        </w:rPr>
        <w:t xml:space="preserve">公安部第三研究所认证发放的 </w:t>
      </w:r>
      <w:r w:rsidR="00DE781C">
        <w:t>《网络安全等级测评与检测评估机构服务认证证书》或者</w:t>
      </w:r>
      <w:r w:rsidRPr="00C226FE">
        <w:rPr>
          <w:rFonts w:ascii="宋体" w:hAnsi="宋体" w:hint="eastAsia"/>
          <w:szCs w:val="21"/>
        </w:rPr>
        <w:t>国家网络安全等级保护工作协调小组颁发的</w:t>
      </w:r>
      <w:r w:rsidR="00DE781C">
        <w:rPr>
          <w:rFonts w:ascii="宋体" w:hAnsi="宋体" w:hint="eastAsia"/>
          <w:szCs w:val="21"/>
        </w:rPr>
        <w:t xml:space="preserve"> </w:t>
      </w:r>
      <w:r w:rsidRPr="00C226FE">
        <w:rPr>
          <w:rFonts w:ascii="宋体" w:hAnsi="宋体" w:hint="eastAsia"/>
          <w:szCs w:val="21"/>
        </w:rPr>
        <w:t>《</w:t>
      </w:r>
      <w:r w:rsidRPr="00C226FE">
        <w:rPr>
          <w:rFonts w:ascii="宋体" w:hAnsi="宋体"/>
          <w:szCs w:val="21"/>
        </w:rPr>
        <w:t>网络安全等级保护测评机</w:t>
      </w:r>
      <w:r w:rsidRPr="00C226FE">
        <w:rPr>
          <w:rFonts w:ascii="宋体" w:hAnsi="宋体" w:hint="eastAsia"/>
          <w:szCs w:val="21"/>
        </w:rPr>
        <w:t>构推荐证书》</w:t>
      </w:r>
      <w:bookmarkEnd w:id="14"/>
      <w:r w:rsidRPr="00C226FE">
        <w:rPr>
          <w:rFonts w:ascii="宋体" w:hAnsi="宋体" w:hint="eastAsia"/>
          <w:szCs w:val="21"/>
        </w:rPr>
        <w:t>。</w:t>
      </w:r>
      <w:bookmarkEnd w:id="15"/>
      <w:bookmarkEnd w:id="16"/>
    </w:p>
    <w:p w:rsidR="00C226FE" w:rsidRPr="00C226FE" w:rsidRDefault="00C226FE" w:rsidP="00C226FE">
      <w:pPr>
        <w:spacing w:line="360" w:lineRule="auto"/>
        <w:ind w:firstLineChars="200" w:firstLine="420"/>
        <w:rPr>
          <w:rFonts w:ascii="宋体" w:hAnsi="宋体"/>
          <w:szCs w:val="21"/>
        </w:rPr>
      </w:pPr>
      <w:r w:rsidRPr="00C226FE">
        <w:rPr>
          <w:rFonts w:ascii="宋体" w:hAnsi="宋体" w:hint="eastAsia"/>
          <w:szCs w:val="21"/>
        </w:rPr>
        <w:t>4</w:t>
      </w:r>
      <w:r w:rsidRPr="00C226FE">
        <w:rPr>
          <w:rFonts w:ascii="宋体" w:hAnsi="宋体"/>
          <w:szCs w:val="21"/>
        </w:rPr>
        <w:t xml:space="preserve">.3 </w:t>
      </w:r>
      <w:r w:rsidRPr="00C226FE">
        <w:rPr>
          <w:rFonts w:ascii="宋体" w:hAnsi="宋体" w:hint="eastAsia"/>
          <w:szCs w:val="21"/>
        </w:rPr>
        <w:t>与采购人存在利害关系可能影响比选公正性的法人、其他组织或者个人，不得参加</w:t>
      </w:r>
      <w:r w:rsidRPr="00C226FE">
        <w:rPr>
          <w:rFonts w:ascii="宋体" w:hAnsi="宋体" w:hint="eastAsia"/>
          <w:szCs w:val="21"/>
        </w:rPr>
        <w:lastRenderedPageBreak/>
        <w:t>本项目比选。法定代表人为同一人的两个及两个以上法人、母公司、全资子公司及其控股公司，不得同时参加本采购项目。</w:t>
      </w:r>
    </w:p>
    <w:p w:rsidR="00C226FE" w:rsidRPr="00C226FE" w:rsidRDefault="00C226FE" w:rsidP="00C226FE">
      <w:pPr>
        <w:spacing w:line="360" w:lineRule="auto"/>
        <w:ind w:firstLineChars="200" w:firstLine="420"/>
        <w:rPr>
          <w:rFonts w:ascii="宋体" w:hAnsi="宋体"/>
          <w:szCs w:val="21"/>
        </w:rPr>
      </w:pPr>
      <w:r w:rsidRPr="00C226FE">
        <w:rPr>
          <w:rFonts w:ascii="宋体" w:hAnsi="宋体" w:hint="eastAsia"/>
          <w:szCs w:val="21"/>
        </w:rPr>
        <w:t>4</w:t>
      </w:r>
      <w:r w:rsidRPr="00C226FE">
        <w:rPr>
          <w:rFonts w:ascii="宋体" w:hAnsi="宋体"/>
          <w:szCs w:val="21"/>
        </w:rPr>
        <w:t xml:space="preserve">.4 </w:t>
      </w:r>
      <w:r w:rsidRPr="00C226FE">
        <w:rPr>
          <w:rFonts w:ascii="宋体" w:hAnsi="宋体" w:hint="eastAsia"/>
          <w:szCs w:val="21"/>
        </w:rPr>
        <w:t>供应商不得存在下列情形：被责令停业的；被暂停或取消投标资格的；在最近三年内有骗取中选或严重违约的；公司法人代表或股东被列入失信人员名单</w:t>
      </w:r>
    </w:p>
    <w:p w:rsidR="00C226FE" w:rsidRPr="00C226FE" w:rsidRDefault="00C226FE" w:rsidP="00C226FE">
      <w:pPr>
        <w:spacing w:line="360" w:lineRule="auto"/>
        <w:ind w:firstLineChars="200" w:firstLine="420"/>
        <w:rPr>
          <w:rFonts w:ascii="宋体" w:hAnsi="宋体"/>
          <w:szCs w:val="21"/>
        </w:rPr>
      </w:pPr>
      <w:r w:rsidRPr="00C226FE">
        <w:rPr>
          <w:rFonts w:ascii="宋体" w:hAnsi="宋体" w:hint="eastAsia"/>
          <w:szCs w:val="21"/>
        </w:rPr>
        <w:t>4</w:t>
      </w:r>
      <w:r w:rsidRPr="00C226FE">
        <w:rPr>
          <w:rFonts w:ascii="宋体" w:hAnsi="宋体"/>
          <w:szCs w:val="21"/>
        </w:rPr>
        <w:t>.5</w:t>
      </w:r>
      <w:r w:rsidRPr="00C226FE">
        <w:rPr>
          <w:rFonts w:ascii="宋体" w:hAnsi="宋体" w:hint="eastAsia"/>
          <w:szCs w:val="21"/>
        </w:rPr>
        <w:t>供应商</w:t>
      </w:r>
      <w:r w:rsidRPr="00C226FE">
        <w:rPr>
          <w:rFonts w:ascii="宋体" w:hAnsi="宋体"/>
          <w:szCs w:val="21"/>
        </w:rPr>
        <w:t>必须符合法律法规规定的其他条件</w:t>
      </w:r>
      <w:r w:rsidRPr="00C226FE">
        <w:rPr>
          <w:rFonts w:ascii="宋体" w:hAnsi="宋体" w:hint="eastAsia"/>
          <w:szCs w:val="21"/>
        </w:rPr>
        <w:t>。</w:t>
      </w:r>
    </w:p>
    <w:p w:rsidR="00C226FE" w:rsidRPr="00C226FE" w:rsidRDefault="00C226FE" w:rsidP="00C226FE">
      <w:pPr>
        <w:spacing w:line="360" w:lineRule="auto"/>
        <w:ind w:firstLineChars="200" w:firstLine="420"/>
        <w:rPr>
          <w:rFonts w:ascii="宋体" w:hAnsi="宋体"/>
          <w:szCs w:val="21"/>
        </w:rPr>
      </w:pPr>
      <w:r w:rsidRPr="00C226FE">
        <w:rPr>
          <w:rFonts w:ascii="宋体" w:hAnsi="宋体" w:hint="eastAsia"/>
          <w:szCs w:val="21"/>
        </w:rPr>
        <w:t>4.6</w:t>
      </w:r>
      <w:r w:rsidRPr="00C226FE">
        <w:rPr>
          <w:rFonts w:ascii="宋体" w:hAnsi="宋体"/>
          <w:szCs w:val="21"/>
        </w:rPr>
        <w:t>本项目不接受联合体形式投标。</w:t>
      </w:r>
    </w:p>
    <w:p w:rsidR="00C226FE" w:rsidRPr="00C226FE" w:rsidRDefault="00C226FE" w:rsidP="00C226FE">
      <w:pPr>
        <w:spacing w:line="360" w:lineRule="auto"/>
        <w:ind w:firstLineChars="200" w:firstLine="420"/>
        <w:rPr>
          <w:rFonts w:ascii="宋体" w:hAnsi="宋体"/>
          <w:szCs w:val="21"/>
        </w:rPr>
      </w:pPr>
      <w:r w:rsidRPr="00C226FE">
        <w:rPr>
          <w:rFonts w:ascii="宋体" w:hAnsi="宋体" w:hint="eastAsia"/>
          <w:szCs w:val="21"/>
        </w:rPr>
        <w:t>5、获取文件时间、地点：</w:t>
      </w:r>
    </w:p>
    <w:p w:rsidR="00C226FE" w:rsidRPr="00C226FE" w:rsidRDefault="00C226FE" w:rsidP="00C226FE">
      <w:pPr>
        <w:spacing w:line="360" w:lineRule="auto"/>
        <w:ind w:firstLineChars="200" w:firstLine="420"/>
        <w:rPr>
          <w:rFonts w:ascii="宋体" w:hAnsi="宋体"/>
          <w:szCs w:val="21"/>
        </w:rPr>
      </w:pPr>
      <w:r w:rsidRPr="00C226FE">
        <w:rPr>
          <w:rFonts w:ascii="宋体" w:hAnsi="宋体" w:hint="eastAsia"/>
          <w:szCs w:val="21"/>
        </w:rPr>
        <w:t>5.1 获取时间：欢迎对本项目感兴趣的供应商从2022年5月11日至2022年5月14日14:30（北京时间）获取采购文件。</w:t>
      </w:r>
    </w:p>
    <w:p w:rsidR="00C226FE" w:rsidRPr="00C226FE" w:rsidRDefault="00C226FE" w:rsidP="00C226FE">
      <w:pPr>
        <w:spacing w:line="360" w:lineRule="auto"/>
        <w:ind w:firstLineChars="200" w:firstLine="420"/>
        <w:rPr>
          <w:rFonts w:ascii="宋体" w:hAnsi="宋体"/>
          <w:szCs w:val="21"/>
        </w:rPr>
      </w:pPr>
      <w:r w:rsidRPr="00C226FE">
        <w:rPr>
          <w:rFonts w:ascii="宋体" w:hAnsi="宋体" w:hint="eastAsia"/>
          <w:szCs w:val="21"/>
        </w:rPr>
        <w:t>5.2 获取方式：携法定代表人授权委托书扫描件（附身份证扫描件）、营业执照扫描件，以上资料为加盖供应商原始公章。</w:t>
      </w:r>
    </w:p>
    <w:p w:rsidR="00C226FE" w:rsidRPr="00C226FE" w:rsidRDefault="00C226FE" w:rsidP="00C226FE">
      <w:pPr>
        <w:spacing w:line="360" w:lineRule="auto"/>
        <w:ind w:firstLineChars="200" w:firstLine="420"/>
        <w:rPr>
          <w:rFonts w:ascii="宋体" w:hAnsi="宋体"/>
          <w:szCs w:val="21"/>
        </w:rPr>
      </w:pPr>
      <w:r w:rsidRPr="00C226FE">
        <w:rPr>
          <w:rFonts w:ascii="宋体" w:hAnsi="宋体" w:hint="eastAsia"/>
          <w:szCs w:val="21"/>
        </w:rPr>
        <w:t>5.3 获取地点：益阳市第四人民医院信息科。</w:t>
      </w:r>
    </w:p>
    <w:p w:rsidR="00C226FE" w:rsidRPr="00C226FE" w:rsidRDefault="00C226FE" w:rsidP="00C226FE">
      <w:pPr>
        <w:spacing w:line="440" w:lineRule="atLeast"/>
        <w:ind w:firstLineChars="200" w:firstLine="420"/>
        <w:rPr>
          <w:rFonts w:ascii="宋体" w:hAnsi="宋体"/>
          <w:szCs w:val="21"/>
        </w:rPr>
      </w:pPr>
      <w:r w:rsidRPr="00C226FE">
        <w:rPr>
          <w:rFonts w:ascii="宋体" w:hAnsi="宋体" w:hint="eastAsia"/>
          <w:szCs w:val="21"/>
        </w:rPr>
        <w:t>6</w:t>
      </w:r>
      <w:r w:rsidRPr="00C226FE">
        <w:rPr>
          <w:rFonts w:ascii="宋体" w:hAnsi="宋体"/>
          <w:szCs w:val="21"/>
        </w:rPr>
        <w:t>、</w:t>
      </w:r>
      <w:r w:rsidRPr="00C226FE">
        <w:rPr>
          <w:rFonts w:ascii="宋体" w:hAnsi="宋体" w:hint="eastAsia"/>
          <w:szCs w:val="21"/>
        </w:rPr>
        <w:t>响应</w:t>
      </w:r>
      <w:r w:rsidRPr="00C226FE">
        <w:rPr>
          <w:rFonts w:ascii="宋体" w:hAnsi="宋体"/>
          <w:szCs w:val="21"/>
        </w:rPr>
        <w:t>文件</w:t>
      </w:r>
      <w:r w:rsidRPr="00C226FE">
        <w:rPr>
          <w:rFonts w:ascii="宋体" w:hAnsi="宋体" w:hint="eastAsia"/>
          <w:szCs w:val="21"/>
        </w:rPr>
        <w:t>递交</w:t>
      </w:r>
      <w:r w:rsidRPr="00C226FE">
        <w:rPr>
          <w:rFonts w:ascii="宋体" w:hAnsi="宋体"/>
          <w:szCs w:val="21"/>
        </w:rPr>
        <w:t>截止时间：</w:t>
      </w:r>
      <w:r w:rsidRPr="00C226FE">
        <w:rPr>
          <w:rFonts w:ascii="宋体" w:hAnsi="宋体" w:hint="eastAsia"/>
          <w:szCs w:val="21"/>
        </w:rPr>
        <w:t>投标书须用密封信封递交，并在信封盖上公章，写明采购项目名称。于2022</w:t>
      </w:r>
      <w:r w:rsidRPr="00C226FE">
        <w:rPr>
          <w:rFonts w:ascii="宋体" w:hAnsi="宋体"/>
          <w:szCs w:val="21"/>
        </w:rPr>
        <w:t>年</w:t>
      </w:r>
      <w:r w:rsidRPr="00C226FE">
        <w:rPr>
          <w:rFonts w:ascii="宋体" w:hAnsi="宋体" w:hint="eastAsia"/>
          <w:szCs w:val="21"/>
        </w:rPr>
        <w:t>5月17日11</w:t>
      </w:r>
      <w:r w:rsidRPr="00C226FE">
        <w:rPr>
          <w:rFonts w:ascii="宋体" w:hAnsi="宋体"/>
          <w:szCs w:val="21"/>
        </w:rPr>
        <w:t>点</w:t>
      </w:r>
      <w:r w:rsidR="00C333A9">
        <w:rPr>
          <w:rFonts w:ascii="宋体" w:hAnsi="宋体"/>
          <w:szCs w:val="21"/>
        </w:rPr>
        <w:t>前</w:t>
      </w:r>
      <w:r w:rsidR="0030348F">
        <w:rPr>
          <w:rFonts w:ascii="宋体" w:hAnsi="宋体" w:hint="eastAsia"/>
          <w:szCs w:val="21"/>
        </w:rPr>
        <w:t xml:space="preserve"> </w:t>
      </w:r>
      <w:r w:rsidRPr="00C226FE">
        <w:rPr>
          <w:rFonts w:ascii="宋体" w:hAnsi="宋体"/>
          <w:szCs w:val="21"/>
        </w:rPr>
        <w:t>（北京时间）</w:t>
      </w:r>
      <w:r w:rsidRPr="00C226FE">
        <w:rPr>
          <w:rFonts w:ascii="宋体" w:hAnsi="宋体" w:hint="eastAsia"/>
          <w:szCs w:val="21"/>
        </w:rPr>
        <w:t>，递交至医院信息科。如遇特殊情况另行通知。</w:t>
      </w:r>
    </w:p>
    <w:p w:rsidR="00C226FE" w:rsidRPr="00C226FE" w:rsidRDefault="00C226FE" w:rsidP="00C226FE">
      <w:pPr>
        <w:spacing w:line="440" w:lineRule="atLeast"/>
        <w:ind w:firstLineChars="200" w:firstLine="420"/>
        <w:rPr>
          <w:rFonts w:ascii="宋体" w:hAnsi="宋体"/>
          <w:szCs w:val="21"/>
        </w:rPr>
      </w:pPr>
      <w:r w:rsidRPr="00C226FE">
        <w:rPr>
          <w:rFonts w:ascii="宋体" w:hAnsi="宋体" w:hint="eastAsia"/>
          <w:szCs w:val="21"/>
        </w:rPr>
        <w:t>7</w:t>
      </w:r>
      <w:r w:rsidRPr="00C226FE">
        <w:rPr>
          <w:rFonts w:ascii="宋体" w:hAnsi="宋体"/>
          <w:szCs w:val="21"/>
        </w:rPr>
        <w:t>、开标时间及地点间：</w:t>
      </w:r>
    </w:p>
    <w:p w:rsidR="00C226FE" w:rsidRPr="00C226FE" w:rsidRDefault="00C226FE" w:rsidP="00C226FE">
      <w:pPr>
        <w:spacing w:line="440" w:lineRule="atLeast"/>
        <w:ind w:firstLineChars="200" w:firstLine="420"/>
        <w:rPr>
          <w:rFonts w:ascii="宋体" w:hAnsi="宋体"/>
          <w:szCs w:val="21"/>
        </w:rPr>
      </w:pPr>
      <w:r w:rsidRPr="00C226FE">
        <w:rPr>
          <w:rFonts w:ascii="宋体" w:hAnsi="宋体"/>
          <w:szCs w:val="21"/>
        </w:rPr>
        <w:t>202</w:t>
      </w:r>
      <w:r w:rsidRPr="00C226FE">
        <w:rPr>
          <w:rFonts w:ascii="宋体" w:hAnsi="宋体" w:hint="eastAsia"/>
          <w:szCs w:val="21"/>
        </w:rPr>
        <w:t>2</w:t>
      </w:r>
      <w:r w:rsidRPr="00C226FE">
        <w:rPr>
          <w:rFonts w:ascii="宋体" w:hAnsi="宋体"/>
          <w:szCs w:val="21"/>
        </w:rPr>
        <w:t>年</w:t>
      </w:r>
      <w:r w:rsidRPr="00C226FE">
        <w:rPr>
          <w:rFonts w:ascii="宋体" w:hAnsi="宋体" w:hint="eastAsia"/>
          <w:szCs w:val="21"/>
        </w:rPr>
        <w:t>5</w:t>
      </w:r>
      <w:r w:rsidRPr="00C226FE">
        <w:rPr>
          <w:rFonts w:ascii="宋体" w:hAnsi="宋体"/>
          <w:szCs w:val="21"/>
        </w:rPr>
        <w:t>月</w:t>
      </w:r>
      <w:r w:rsidRPr="00C226FE">
        <w:rPr>
          <w:rFonts w:ascii="宋体" w:hAnsi="宋体" w:hint="eastAsia"/>
          <w:szCs w:val="21"/>
        </w:rPr>
        <w:t>18</w:t>
      </w:r>
      <w:r w:rsidRPr="00C226FE">
        <w:rPr>
          <w:rFonts w:ascii="宋体" w:hAnsi="宋体"/>
          <w:szCs w:val="21"/>
        </w:rPr>
        <w:t>日上午</w:t>
      </w:r>
      <w:r w:rsidRPr="00C226FE">
        <w:rPr>
          <w:rFonts w:ascii="宋体" w:hAnsi="宋体" w:hint="eastAsia"/>
          <w:szCs w:val="21"/>
        </w:rPr>
        <w:t>15</w:t>
      </w:r>
      <w:r w:rsidRPr="00C226FE">
        <w:rPr>
          <w:rFonts w:ascii="宋体" w:hAnsi="宋体"/>
          <w:szCs w:val="21"/>
        </w:rPr>
        <w:t>：</w:t>
      </w:r>
      <w:r w:rsidRPr="00C226FE">
        <w:rPr>
          <w:rFonts w:ascii="宋体" w:hAnsi="宋体" w:hint="eastAsia"/>
          <w:szCs w:val="21"/>
        </w:rPr>
        <w:t>3</w:t>
      </w:r>
      <w:r w:rsidRPr="00C226FE">
        <w:rPr>
          <w:rFonts w:ascii="宋体" w:hAnsi="宋体"/>
          <w:szCs w:val="21"/>
        </w:rPr>
        <w:t>0</w:t>
      </w:r>
      <w:r w:rsidRPr="00C226FE">
        <w:rPr>
          <w:rFonts w:ascii="宋体" w:hAnsi="宋体" w:hint="eastAsia"/>
          <w:szCs w:val="21"/>
        </w:rPr>
        <w:t xml:space="preserve">    </w:t>
      </w:r>
      <w:r w:rsidRPr="00C226FE">
        <w:rPr>
          <w:rFonts w:ascii="宋体" w:hAnsi="宋体"/>
          <w:szCs w:val="21"/>
        </w:rPr>
        <w:t>地点：医院办公楼701室</w:t>
      </w:r>
    </w:p>
    <w:p w:rsidR="00C226FE" w:rsidRPr="00C226FE" w:rsidRDefault="00C226FE" w:rsidP="00C226FE">
      <w:pPr>
        <w:spacing w:line="440" w:lineRule="atLeast"/>
        <w:ind w:firstLineChars="200" w:firstLine="420"/>
        <w:rPr>
          <w:rFonts w:ascii="宋体" w:hAnsi="宋体"/>
          <w:szCs w:val="21"/>
        </w:rPr>
      </w:pPr>
      <w:r w:rsidRPr="00C226FE">
        <w:rPr>
          <w:rFonts w:ascii="宋体" w:hAnsi="宋体" w:hint="eastAsia"/>
          <w:szCs w:val="21"/>
        </w:rPr>
        <w:t>8、采购结束后对未成交供应商未成交原因采购人不予解释，未成交供应商不再另行通知。</w:t>
      </w:r>
    </w:p>
    <w:p w:rsidR="00C226FE" w:rsidRPr="00C226FE" w:rsidRDefault="00C226FE" w:rsidP="00C226FE">
      <w:pPr>
        <w:spacing w:line="312" w:lineRule="auto"/>
        <w:ind w:firstLineChars="200" w:firstLine="420"/>
        <w:rPr>
          <w:rFonts w:ascii="宋体" w:hAnsi="宋体"/>
          <w:szCs w:val="21"/>
        </w:rPr>
      </w:pPr>
      <w:r w:rsidRPr="00C226FE">
        <w:rPr>
          <w:rFonts w:ascii="宋体" w:hAnsi="宋体" w:hint="eastAsia"/>
          <w:szCs w:val="21"/>
        </w:rPr>
        <w:t>9、</w:t>
      </w:r>
      <w:r w:rsidRPr="00C226FE">
        <w:rPr>
          <w:rFonts w:ascii="宋体" w:hAnsi="宋体"/>
          <w:szCs w:val="21"/>
        </w:rPr>
        <w:t>本次招标项目全程在医院纪检监察</w:t>
      </w:r>
      <w:r w:rsidRPr="00C226FE">
        <w:rPr>
          <w:rFonts w:ascii="宋体" w:hAnsi="宋体" w:hint="eastAsia"/>
          <w:szCs w:val="21"/>
        </w:rPr>
        <w:t>室</w:t>
      </w:r>
      <w:r w:rsidRPr="00C226FE">
        <w:rPr>
          <w:rFonts w:ascii="宋体" w:hAnsi="宋体"/>
          <w:szCs w:val="21"/>
        </w:rPr>
        <w:t>监督下进行。</w:t>
      </w:r>
    </w:p>
    <w:p w:rsidR="00C226FE" w:rsidRPr="00C226FE" w:rsidRDefault="00C226FE" w:rsidP="00C226FE">
      <w:pPr>
        <w:widowControl/>
        <w:shd w:val="clear" w:color="auto" w:fill="FFFFFF"/>
        <w:adjustRightInd/>
        <w:spacing w:line="240" w:lineRule="auto"/>
        <w:ind w:firstLine="480"/>
        <w:jc w:val="left"/>
        <w:textAlignment w:val="auto"/>
        <w:rPr>
          <w:rFonts w:ascii="宋体" w:hAnsi="宋体"/>
          <w:szCs w:val="21"/>
        </w:rPr>
      </w:pPr>
      <w:r w:rsidRPr="00C226FE">
        <w:rPr>
          <w:rFonts w:ascii="宋体" w:hAnsi="宋体" w:hint="eastAsia"/>
          <w:szCs w:val="21"/>
        </w:rPr>
        <w:t>10、特别说明：</w:t>
      </w:r>
    </w:p>
    <w:p w:rsidR="00C226FE" w:rsidRPr="00C226FE" w:rsidRDefault="00C226FE" w:rsidP="00C226FE">
      <w:pPr>
        <w:widowControl/>
        <w:shd w:val="clear" w:color="auto" w:fill="FFFFFF"/>
        <w:adjustRightInd/>
        <w:spacing w:line="240" w:lineRule="auto"/>
        <w:ind w:firstLine="480"/>
        <w:jc w:val="left"/>
        <w:textAlignment w:val="auto"/>
        <w:rPr>
          <w:rFonts w:ascii="宋体" w:hAnsi="宋体"/>
          <w:szCs w:val="21"/>
        </w:rPr>
      </w:pPr>
      <w:r w:rsidRPr="00C226FE">
        <w:rPr>
          <w:rFonts w:ascii="宋体" w:hAnsi="宋体" w:hint="eastAsia"/>
          <w:szCs w:val="21"/>
        </w:rPr>
        <w:t>待测评系统需要专家论证定级的，相关论证费用由中标单位承担，待测评系统拟定等级与专家论证意见不同的，以专家论证意见为准，不再调整相关费用。</w:t>
      </w:r>
    </w:p>
    <w:p w:rsidR="00C226FE" w:rsidRPr="00C226FE" w:rsidRDefault="00C226FE" w:rsidP="00C226FE">
      <w:pPr>
        <w:spacing w:line="312" w:lineRule="auto"/>
        <w:ind w:firstLineChars="200" w:firstLine="420"/>
        <w:rPr>
          <w:rFonts w:ascii="宋体" w:hAnsi="宋体"/>
          <w:szCs w:val="21"/>
        </w:rPr>
      </w:pPr>
      <w:r w:rsidRPr="00C226FE">
        <w:rPr>
          <w:rFonts w:ascii="宋体" w:hAnsi="宋体" w:hint="eastAsia"/>
          <w:szCs w:val="21"/>
        </w:rPr>
        <w:t>11</w:t>
      </w:r>
      <w:r w:rsidRPr="00C226FE">
        <w:rPr>
          <w:rFonts w:ascii="宋体" w:hAnsi="宋体"/>
          <w:szCs w:val="21"/>
        </w:rPr>
        <w:t>、采购人：</w:t>
      </w:r>
      <w:r w:rsidRPr="00C226FE">
        <w:rPr>
          <w:rFonts w:ascii="宋体" w:hAnsi="宋体" w:hint="eastAsia"/>
          <w:szCs w:val="21"/>
        </w:rPr>
        <w:t>益阳市第四人民医院</w:t>
      </w:r>
    </w:p>
    <w:p w:rsidR="00C226FE" w:rsidRPr="00C226FE" w:rsidRDefault="00C226FE" w:rsidP="00C226FE">
      <w:pPr>
        <w:spacing w:line="312" w:lineRule="auto"/>
        <w:ind w:firstLineChars="200" w:firstLine="420"/>
        <w:rPr>
          <w:rFonts w:ascii="宋体" w:hAnsi="宋体"/>
          <w:szCs w:val="21"/>
        </w:rPr>
      </w:pPr>
      <w:r w:rsidRPr="00C226FE">
        <w:rPr>
          <w:rFonts w:ascii="宋体" w:hAnsi="宋体" w:hint="eastAsia"/>
          <w:szCs w:val="21"/>
        </w:rPr>
        <w:t>11.1地址:金山南路453号</w:t>
      </w:r>
    </w:p>
    <w:p w:rsidR="00C226FE" w:rsidRPr="00C226FE" w:rsidRDefault="00C226FE" w:rsidP="00C226FE">
      <w:pPr>
        <w:spacing w:line="312" w:lineRule="auto"/>
        <w:ind w:firstLineChars="200" w:firstLine="420"/>
        <w:rPr>
          <w:rFonts w:ascii="宋体" w:hAnsi="宋体"/>
          <w:szCs w:val="21"/>
        </w:rPr>
      </w:pPr>
      <w:r w:rsidRPr="00C226FE">
        <w:rPr>
          <w:rFonts w:ascii="宋体" w:hAnsi="宋体" w:hint="eastAsia"/>
          <w:szCs w:val="21"/>
        </w:rPr>
        <w:t>11.2联系人： 周先生</w:t>
      </w:r>
    </w:p>
    <w:p w:rsidR="00C226FE" w:rsidRPr="00C226FE" w:rsidRDefault="00C226FE" w:rsidP="00C226FE">
      <w:pPr>
        <w:spacing w:line="312" w:lineRule="auto"/>
        <w:ind w:firstLineChars="200" w:firstLine="420"/>
        <w:rPr>
          <w:rFonts w:ascii="宋体" w:hAnsi="宋体"/>
          <w:szCs w:val="21"/>
        </w:rPr>
      </w:pPr>
      <w:r w:rsidRPr="00C226FE">
        <w:rPr>
          <w:rFonts w:ascii="宋体" w:hAnsi="宋体" w:hint="eastAsia"/>
          <w:szCs w:val="21"/>
        </w:rPr>
        <w:t>11.3联系电话： 18673730920</w:t>
      </w:r>
    </w:p>
    <w:bookmarkEnd w:id="12"/>
    <w:bookmarkEnd w:id="13"/>
    <w:p w:rsidR="001E5F4E" w:rsidRPr="00C226FE" w:rsidRDefault="001E5F4E" w:rsidP="001E5F4E"/>
    <w:p w:rsidR="004F4542" w:rsidRPr="00B631A4" w:rsidRDefault="004F4542">
      <w:pPr>
        <w:rPr>
          <w:rFonts w:asciiTheme="minorEastAsia" w:eastAsiaTheme="minorEastAsia" w:hAnsiTheme="minorEastAsia"/>
          <w:b/>
          <w:w w:val="90"/>
        </w:rPr>
      </w:pPr>
    </w:p>
    <w:p w:rsidR="004F4542" w:rsidRPr="00B631A4" w:rsidRDefault="004F4542">
      <w:pPr>
        <w:rPr>
          <w:rFonts w:asciiTheme="minorEastAsia" w:eastAsiaTheme="minorEastAsia" w:hAnsiTheme="minorEastAsia"/>
          <w:b/>
          <w:w w:val="90"/>
        </w:rPr>
      </w:pPr>
    </w:p>
    <w:p w:rsidR="004F4542" w:rsidRPr="00B631A4" w:rsidRDefault="004F4542">
      <w:pPr>
        <w:rPr>
          <w:rFonts w:asciiTheme="minorEastAsia" w:eastAsiaTheme="minorEastAsia" w:hAnsiTheme="minorEastAsia"/>
          <w:b/>
          <w:w w:val="90"/>
        </w:rPr>
      </w:pPr>
    </w:p>
    <w:p w:rsidR="004F4542" w:rsidRPr="00B631A4" w:rsidRDefault="004F4542">
      <w:pPr>
        <w:rPr>
          <w:rFonts w:asciiTheme="minorEastAsia" w:eastAsiaTheme="minorEastAsia" w:hAnsiTheme="minorEastAsia"/>
          <w:b/>
          <w:w w:val="90"/>
        </w:rPr>
      </w:pPr>
    </w:p>
    <w:p w:rsidR="004F4542" w:rsidRPr="00B631A4" w:rsidRDefault="004F4542">
      <w:pPr>
        <w:rPr>
          <w:rFonts w:asciiTheme="minorEastAsia" w:eastAsiaTheme="minorEastAsia" w:hAnsiTheme="minorEastAsia"/>
          <w:b/>
          <w:w w:val="90"/>
        </w:rPr>
      </w:pPr>
    </w:p>
    <w:p w:rsidR="004F4542" w:rsidRPr="00B631A4" w:rsidRDefault="004F4542">
      <w:pPr>
        <w:rPr>
          <w:rFonts w:asciiTheme="minorEastAsia" w:eastAsiaTheme="minorEastAsia" w:hAnsiTheme="minorEastAsia"/>
          <w:b/>
          <w:w w:val="90"/>
        </w:rPr>
      </w:pPr>
    </w:p>
    <w:p w:rsidR="004F4542" w:rsidRPr="00B631A4" w:rsidRDefault="004F4542">
      <w:pPr>
        <w:rPr>
          <w:rFonts w:asciiTheme="minorEastAsia" w:eastAsiaTheme="minorEastAsia" w:hAnsiTheme="minorEastAsia"/>
          <w:b/>
          <w:w w:val="90"/>
        </w:rPr>
      </w:pPr>
    </w:p>
    <w:p w:rsidR="004F4542" w:rsidRPr="00B631A4" w:rsidRDefault="004F4542">
      <w:pPr>
        <w:rPr>
          <w:rFonts w:asciiTheme="minorEastAsia" w:eastAsiaTheme="minorEastAsia" w:hAnsiTheme="minorEastAsia"/>
          <w:b/>
          <w:w w:val="90"/>
        </w:rPr>
      </w:pPr>
    </w:p>
    <w:p w:rsidR="004F4542" w:rsidRPr="00B631A4" w:rsidRDefault="004F4542">
      <w:pPr>
        <w:rPr>
          <w:rFonts w:asciiTheme="minorEastAsia" w:eastAsiaTheme="minorEastAsia" w:hAnsiTheme="minorEastAsia"/>
          <w:b/>
          <w:w w:val="90"/>
        </w:rPr>
      </w:pPr>
    </w:p>
    <w:p w:rsidR="004F4542" w:rsidRPr="00B631A4" w:rsidRDefault="004F4542">
      <w:pPr>
        <w:rPr>
          <w:rFonts w:asciiTheme="minorEastAsia" w:eastAsiaTheme="minorEastAsia" w:hAnsiTheme="minorEastAsia"/>
          <w:b/>
          <w:w w:val="90"/>
        </w:rPr>
      </w:pPr>
    </w:p>
    <w:p w:rsidR="004F4542" w:rsidRPr="00B631A4" w:rsidRDefault="004F4542">
      <w:pPr>
        <w:rPr>
          <w:rFonts w:asciiTheme="minorEastAsia" w:eastAsiaTheme="minorEastAsia" w:hAnsiTheme="minorEastAsia"/>
          <w:b/>
          <w:w w:val="90"/>
        </w:rPr>
      </w:pPr>
    </w:p>
    <w:p w:rsidR="004F4542" w:rsidRDefault="004F4542">
      <w:pPr>
        <w:rPr>
          <w:rFonts w:asciiTheme="minorEastAsia" w:eastAsiaTheme="minorEastAsia" w:hAnsiTheme="minorEastAsia"/>
          <w:b/>
          <w:w w:val="90"/>
        </w:rPr>
      </w:pPr>
    </w:p>
    <w:p w:rsidR="00CB3761" w:rsidRDefault="00CB3761">
      <w:pPr>
        <w:rPr>
          <w:rFonts w:asciiTheme="minorEastAsia" w:eastAsiaTheme="minorEastAsia" w:hAnsiTheme="minorEastAsia"/>
          <w:b/>
          <w:w w:val="90"/>
        </w:rPr>
      </w:pPr>
    </w:p>
    <w:p w:rsidR="00CB3761" w:rsidRDefault="00CB3761">
      <w:pPr>
        <w:rPr>
          <w:rFonts w:asciiTheme="minorEastAsia" w:eastAsiaTheme="minorEastAsia" w:hAnsiTheme="minorEastAsia"/>
          <w:b/>
          <w:w w:val="90"/>
        </w:rPr>
      </w:pPr>
    </w:p>
    <w:p w:rsidR="00CB3761" w:rsidRDefault="00CB3761">
      <w:pPr>
        <w:rPr>
          <w:rFonts w:asciiTheme="minorEastAsia" w:eastAsiaTheme="minorEastAsia" w:hAnsiTheme="minorEastAsia"/>
          <w:b/>
          <w:w w:val="90"/>
        </w:rPr>
      </w:pPr>
    </w:p>
    <w:p w:rsidR="00CB3761" w:rsidRDefault="00CB3761">
      <w:pPr>
        <w:rPr>
          <w:rFonts w:asciiTheme="minorEastAsia" w:eastAsiaTheme="minorEastAsia" w:hAnsiTheme="minorEastAsia"/>
          <w:b/>
          <w:w w:val="90"/>
        </w:rPr>
      </w:pPr>
    </w:p>
    <w:p w:rsidR="00CB3761" w:rsidRDefault="00CB3761">
      <w:pPr>
        <w:rPr>
          <w:rFonts w:asciiTheme="minorEastAsia" w:eastAsiaTheme="minorEastAsia" w:hAnsiTheme="minorEastAsia"/>
          <w:b/>
          <w:w w:val="90"/>
        </w:rPr>
      </w:pPr>
    </w:p>
    <w:p w:rsidR="00CB3761" w:rsidRPr="00B631A4" w:rsidRDefault="00CB3761">
      <w:pPr>
        <w:rPr>
          <w:rFonts w:asciiTheme="minorEastAsia" w:eastAsiaTheme="minorEastAsia" w:hAnsiTheme="minorEastAsia"/>
          <w:b/>
          <w:w w:val="90"/>
        </w:rPr>
      </w:pPr>
    </w:p>
    <w:p w:rsidR="004F4542" w:rsidRPr="00B631A4" w:rsidRDefault="00D77B8C">
      <w:pPr>
        <w:pStyle w:val="1"/>
        <w:jc w:val="center"/>
        <w:rPr>
          <w:rFonts w:asciiTheme="minorEastAsia" w:eastAsiaTheme="minorEastAsia" w:hAnsiTheme="minorEastAsia"/>
          <w:snapToGrid w:val="0"/>
        </w:rPr>
      </w:pPr>
      <w:bookmarkStart w:id="17" w:name="_Toc49019216"/>
      <w:bookmarkStart w:id="18" w:name="_Toc47416177"/>
      <w:bookmarkStart w:id="19" w:name="_Toc47415923"/>
      <w:bookmarkStart w:id="20" w:name="_Toc103181397"/>
      <w:r w:rsidRPr="00B631A4">
        <w:rPr>
          <w:rFonts w:asciiTheme="minorEastAsia" w:eastAsiaTheme="minorEastAsia" w:hAnsiTheme="minorEastAsia" w:hint="eastAsia"/>
          <w:b w:val="0"/>
          <w:bCs w:val="0"/>
        </w:rPr>
        <w:t xml:space="preserve">第二章  </w:t>
      </w:r>
      <w:bookmarkStart w:id="21" w:name="_Toc47261681"/>
      <w:bookmarkStart w:id="22" w:name="_Toc47415934"/>
      <w:bookmarkStart w:id="23" w:name="_Toc47416188"/>
      <w:bookmarkStart w:id="24" w:name="_Toc47261876"/>
      <w:bookmarkStart w:id="25" w:name="_Toc49019227"/>
      <w:bookmarkStart w:id="26" w:name="_Toc47262060"/>
      <w:bookmarkEnd w:id="17"/>
      <w:bookmarkEnd w:id="18"/>
      <w:bookmarkEnd w:id="19"/>
      <w:r w:rsidRPr="00B631A4">
        <w:rPr>
          <w:rFonts w:asciiTheme="minorEastAsia" w:eastAsiaTheme="minorEastAsia" w:hAnsiTheme="minorEastAsia" w:hint="eastAsia"/>
          <w:b w:val="0"/>
          <w:bCs w:val="0"/>
        </w:rPr>
        <w:t>采购需求</w:t>
      </w:r>
      <w:bookmarkEnd w:id="20"/>
      <w:bookmarkEnd w:id="21"/>
      <w:bookmarkEnd w:id="22"/>
      <w:bookmarkEnd w:id="23"/>
      <w:bookmarkEnd w:id="24"/>
      <w:bookmarkEnd w:id="25"/>
      <w:bookmarkEnd w:id="26"/>
    </w:p>
    <w:p w:rsidR="004F4542" w:rsidRPr="00B631A4" w:rsidRDefault="00D77B8C">
      <w:pPr>
        <w:spacing w:after="120" w:line="400" w:lineRule="exact"/>
        <w:jc w:val="center"/>
        <w:rPr>
          <w:rFonts w:asciiTheme="minorEastAsia" w:eastAsiaTheme="minorEastAsia" w:hAnsiTheme="minorEastAsia"/>
          <w:b/>
          <w:bCs/>
          <w:sz w:val="28"/>
          <w:szCs w:val="28"/>
        </w:rPr>
      </w:pPr>
      <w:r w:rsidRPr="00B631A4">
        <w:rPr>
          <w:rFonts w:asciiTheme="minorEastAsia" w:eastAsiaTheme="minorEastAsia" w:hAnsiTheme="minorEastAsia"/>
          <w:snapToGrid w:val="0"/>
        </w:rPr>
        <w:br w:type="page"/>
      </w:r>
    </w:p>
    <w:p w:rsidR="007E7612" w:rsidRPr="00B631A4" w:rsidRDefault="007E7612" w:rsidP="007E7612">
      <w:pPr>
        <w:tabs>
          <w:tab w:val="left" w:pos="2466"/>
          <w:tab w:val="left" w:pos="5464"/>
        </w:tabs>
        <w:snapToGrid w:val="0"/>
        <w:spacing w:line="360" w:lineRule="auto"/>
        <w:ind w:left="108"/>
        <w:jc w:val="left"/>
        <w:rPr>
          <w:rFonts w:ascii="宋体" w:hAnsi="宋体"/>
          <w:szCs w:val="21"/>
        </w:rPr>
      </w:pPr>
    </w:p>
    <w:p w:rsidR="004B7691" w:rsidRDefault="007E7612" w:rsidP="007E7612">
      <w:pPr>
        <w:tabs>
          <w:tab w:val="left" w:pos="2466"/>
          <w:tab w:val="left" w:pos="5464"/>
        </w:tabs>
        <w:snapToGrid w:val="0"/>
        <w:spacing w:line="360" w:lineRule="auto"/>
        <w:ind w:left="108"/>
        <w:jc w:val="left"/>
        <w:rPr>
          <w:rFonts w:asciiTheme="minorEastAsia" w:eastAsiaTheme="minorEastAsia" w:hAnsiTheme="minorEastAsia"/>
          <w:b/>
          <w:bCs/>
          <w:sz w:val="28"/>
          <w:szCs w:val="28"/>
        </w:rPr>
      </w:pPr>
      <w:r w:rsidRPr="00B631A4">
        <w:rPr>
          <w:rFonts w:ascii="宋体" w:hAnsi="宋体" w:hint="eastAsia"/>
          <w:szCs w:val="21"/>
        </w:rPr>
        <w:t>一、项目名称：益阳市</w:t>
      </w:r>
      <w:r w:rsidR="004B7691">
        <w:rPr>
          <w:rFonts w:ascii="宋体" w:hAnsi="宋体" w:hint="eastAsia"/>
          <w:szCs w:val="21"/>
        </w:rPr>
        <w:t>第四人民医院</w:t>
      </w:r>
      <w:r w:rsidR="004B7691" w:rsidRPr="004B7691">
        <w:rPr>
          <w:rFonts w:ascii="宋体" w:hAnsi="宋体"/>
          <w:szCs w:val="21"/>
        </w:rPr>
        <w:t>信息系统等级保护测评采购项目</w:t>
      </w:r>
    </w:p>
    <w:p w:rsidR="007E7612" w:rsidRPr="00B631A4" w:rsidRDefault="007E7612" w:rsidP="007E7612">
      <w:pPr>
        <w:tabs>
          <w:tab w:val="left" w:pos="2466"/>
          <w:tab w:val="left" w:pos="5464"/>
        </w:tabs>
        <w:snapToGrid w:val="0"/>
        <w:spacing w:line="360" w:lineRule="auto"/>
        <w:ind w:left="108"/>
        <w:jc w:val="left"/>
        <w:rPr>
          <w:rFonts w:ascii="宋体" w:hAnsi="宋体"/>
          <w:szCs w:val="21"/>
        </w:rPr>
      </w:pPr>
      <w:r w:rsidRPr="00B631A4">
        <w:rPr>
          <w:rFonts w:ascii="宋体" w:hAnsi="宋体" w:hint="eastAsia"/>
          <w:szCs w:val="21"/>
        </w:rPr>
        <w:t>二、项目概况：建设方案合理性，评定安全保护等级评测系统采购</w:t>
      </w:r>
    </w:p>
    <w:p w:rsidR="007E7612" w:rsidRPr="00B631A4" w:rsidRDefault="007E7612" w:rsidP="007E7612">
      <w:pPr>
        <w:tabs>
          <w:tab w:val="left" w:pos="2466"/>
          <w:tab w:val="left" w:pos="5464"/>
        </w:tabs>
        <w:snapToGrid w:val="0"/>
        <w:spacing w:line="360" w:lineRule="auto"/>
        <w:ind w:left="108"/>
        <w:jc w:val="left"/>
        <w:rPr>
          <w:rFonts w:ascii="宋体" w:hAnsi="宋体"/>
          <w:szCs w:val="21"/>
        </w:rPr>
      </w:pPr>
      <w:r w:rsidRPr="00B631A4">
        <w:rPr>
          <w:rFonts w:ascii="宋体" w:hAnsi="宋体" w:hint="eastAsia"/>
          <w:szCs w:val="21"/>
        </w:rPr>
        <w:t>三、标准及清单：</w:t>
      </w:r>
    </w:p>
    <w:p w:rsidR="007E7612" w:rsidRPr="00B631A4" w:rsidRDefault="007E7612" w:rsidP="007E7612">
      <w:pPr>
        <w:spacing w:line="480" w:lineRule="exact"/>
        <w:rPr>
          <w:rFonts w:ascii="宋体" w:hAnsi="宋体"/>
          <w:szCs w:val="21"/>
        </w:rPr>
      </w:pPr>
      <w:r w:rsidRPr="00B631A4">
        <w:rPr>
          <w:rFonts w:ascii="宋体" w:hAnsi="宋体" w:hint="eastAsia"/>
          <w:szCs w:val="21"/>
        </w:rPr>
        <w:t>1</w:t>
      </w:r>
      <w:r w:rsidRPr="00B631A4">
        <w:rPr>
          <w:rFonts w:ascii="宋体" w:hAnsi="宋体"/>
          <w:szCs w:val="21"/>
        </w:rPr>
        <w:t>.</w:t>
      </w:r>
      <w:r w:rsidRPr="00B631A4">
        <w:rPr>
          <w:rFonts w:ascii="宋体" w:hAnsi="宋体" w:hint="eastAsia"/>
          <w:szCs w:val="21"/>
        </w:rPr>
        <w:t>总则</w:t>
      </w:r>
    </w:p>
    <w:p w:rsidR="007E7612" w:rsidRPr="00B631A4" w:rsidRDefault="007E7612" w:rsidP="007E7612">
      <w:pPr>
        <w:spacing w:line="480" w:lineRule="exact"/>
        <w:rPr>
          <w:rFonts w:ascii="宋体" w:hAnsi="宋体"/>
          <w:szCs w:val="21"/>
        </w:rPr>
      </w:pPr>
      <w:r w:rsidRPr="00B631A4">
        <w:rPr>
          <w:rFonts w:ascii="宋体" w:hAnsi="宋体" w:hint="eastAsia"/>
          <w:szCs w:val="21"/>
        </w:rPr>
        <w:t>1</w:t>
      </w:r>
      <w:r w:rsidRPr="00B631A4">
        <w:rPr>
          <w:rFonts w:ascii="宋体" w:hAnsi="宋体"/>
          <w:szCs w:val="21"/>
        </w:rPr>
        <w:t>.1 </w:t>
      </w:r>
      <w:r w:rsidRPr="00B631A4">
        <w:rPr>
          <w:rFonts w:ascii="宋体" w:hAnsi="宋体" w:hint="eastAsia"/>
          <w:szCs w:val="21"/>
        </w:rPr>
        <w:t>本技术需求书条款所提出的各项要求，是本次信息系统安全等级保护测评依据供应商应根据本文件中的相关说明和要求，提供方案。</w:t>
      </w:r>
    </w:p>
    <w:p w:rsidR="007E7612" w:rsidRPr="00B631A4" w:rsidRDefault="007E7612" w:rsidP="007E7612">
      <w:pPr>
        <w:spacing w:line="480" w:lineRule="exact"/>
        <w:rPr>
          <w:rFonts w:ascii="宋体" w:hAnsi="宋体"/>
          <w:szCs w:val="21"/>
        </w:rPr>
      </w:pPr>
      <w:r w:rsidRPr="00B631A4">
        <w:rPr>
          <w:rFonts w:ascii="宋体" w:hAnsi="宋体" w:hint="eastAsia"/>
          <w:szCs w:val="21"/>
        </w:rPr>
        <w:t>1.</w:t>
      </w:r>
      <w:r w:rsidRPr="00B631A4">
        <w:rPr>
          <w:rFonts w:ascii="宋体" w:hAnsi="宋体"/>
          <w:szCs w:val="21"/>
        </w:rPr>
        <w:t xml:space="preserve">2 </w:t>
      </w:r>
      <w:r w:rsidRPr="00B631A4">
        <w:rPr>
          <w:rFonts w:ascii="宋体" w:hAnsi="宋体" w:hint="eastAsia"/>
          <w:szCs w:val="21"/>
        </w:rPr>
        <w:t>供应商在测评方案书中，对能提供的信息系统安全等级保护测评进行说明，可根据具体情况在项目方案中提出建议，并附详细资料和说明。</w:t>
      </w:r>
    </w:p>
    <w:p w:rsidR="007E7612" w:rsidRPr="00B631A4" w:rsidRDefault="007E7612" w:rsidP="007E7612">
      <w:pPr>
        <w:spacing w:line="480" w:lineRule="exact"/>
        <w:rPr>
          <w:rFonts w:ascii="宋体" w:hAnsi="宋体"/>
          <w:szCs w:val="21"/>
        </w:rPr>
      </w:pPr>
      <w:r w:rsidRPr="00B631A4">
        <w:rPr>
          <w:rFonts w:ascii="宋体" w:hAnsi="宋体" w:hint="eastAsia"/>
          <w:szCs w:val="21"/>
        </w:rPr>
        <w:t>1.</w:t>
      </w:r>
      <w:r w:rsidRPr="00B631A4">
        <w:rPr>
          <w:rFonts w:ascii="宋体" w:hAnsi="宋体"/>
          <w:szCs w:val="21"/>
        </w:rPr>
        <w:t xml:space="preserve">3 </w:t>
      </w:r>
      <w:r w:rsidRPr="00B631A4">
        <w:rPr>
          <w:rFonts w:ascii="宋体" w:hAnsi="宋体" w:hint="eastAsia"/>
          <w:szCs w:val="21"/>
        </w:rPr>
        <w:t>供应商应对提供信息系统安全等级保护测评时所使用的设备及软件保证拥有设备软硬件的知识产权和所有权，并对所涉及的专利、知识产权等法律条款承担义务，采购人对以上问题不承担任何法律责任。</w:t>
      </w:r>
    </w:p>
    <w:p w:rsidR="007E7612" w:rsidRPr="00B631A4" w:rsidRDefault="007E7612" w:rsidP="007E7612">
      <w:pPr>
        <w:spacing w:line="480" w:lineRule="exact"/>
        <w:rPr>
          <w:rFonts w:ascii="宋体" w:hAnsi="宋体"/>
          <w:szCs w:val="21"/>
        </w:rPr>
      </w:pPr>
      <w:r w:rsidRPr="00B631A4">
        <w:rPr>
          <w:rFonts w:ascii="宋体" w:hAnsi="宋体" w:hint="eastAsia"/>
          <w:szCs w:val="21"/>
        </w:rPr>
        <w:t>2.主要应用系统</w:t>
      </w:r>
    </w:p>
    <w:p w:rsidR="007E7612" w:rsidRPr="00B631A4" w:rsidRDefault="007E7612" w:rsidP="007E7612">
      <w:pPr>
        <w:spacing w:line="480" w:lineRule="exact"/>
        <w:rPr>
          <w:rFonts w:ascii="宋体" w:hAnsi="宋体"/>
          <w:szCs w:val="21"/>
        </w:rPr>
      </w:pPr>
      <w:r w:rsidRPr="00B631A4">
        <w:rPr>
          <w:rFonts w:ascii="宋体" w:hAnsi="宋体" w:hint="eastAsia"/>
          <w:szCs w:val="21"/>
        </w:rPr>
        <w:t>本次测评对象为医院的</w:t>
      </w:r>
      <w:r w:rsidR="007306D1" w:rsidRPr="00B631A4">
        <w:rPr>
          <w:rFonts w:ascii="Arial" w:hAnsi="Arial" w:cs="Arial" w:hint="eastAsia"/>
          <w:bCs/>
          <w:kern w:val="1"/>
          <w:szCs w:val="21"/>
        </w:rPr>
        <w:t>医院</w:t>
      </w:r>
      <w:r w:rsidR="007306D1">
        <w:rPr>
          <w:rFonts w:ascii="Arial" w:hAnsi="Arial" w:cs="Arial"/>
          <w:bCs/>
          <w:kern w:val="1"/>
          <w:szCs w:val="21"/>
        </w:rPr>
        <w:t>信息管理</w:t>
      </w:r>
      <w:r w:rsidRPr="00B631A4">
        <w:rPr>
          <w:rFonts w:ascii="宋体" w:hAnsi="宋体" w:hint="eastAsia"/>
          <w:szCs w:val="21"/>
        </w:rPr>
        <w:t>系统、</w:t>
      </w:r>
      <w:r w:rsidR="007306D1" w:rsidRPr="00B631A4">
        <w:rPr>
          <w:rFonts w:asciiTheme="minorEastAsia" w:eastAsiaTheme="minorEastAsia" w:hAnsiTheme="minorEastAsia"/>
          <w:bCs/>
          <w:szCs w:val="21"/>
        </w:rPr>
        <w:t>实验室信息管理</w:t>
      </w:r>
      <w:r w:rsidRPr="00B631A4">
        <w:rPr>
          <w:rFonts w:ascii="宋体" w:hAnsi="宋体" w:hint="eastAsia"/>
          <w:szCs w:val="21"/>
        </w:rPr>
        <w:t>系统、</w:t>
      </w:r>
      <w:r w:rsidR="007306D1">
        <w:rPr>
          <w:rFonts w:asciiTheme="minorEastAsia" w:eastAsiaTheme="minorEastAsia" w:hAnsiTheme="minorEastAsia"/>
          <w:bCs/>
          <w:szCs w:val="21"/>
        </w:rPr>
        <w:t>医学影像信息</w:t>
      </w:r>
      <w:r w:rsidRPr="00B631A4">
        <w:rPr>
          <w:rFonts w:ascii="宋体" w:hAnsi="宋体" w:hint="eastAsia"/>
          <w:szCs w:val="21"/>
        </w:rPr>
        <w:t>系统、</w:t>
      </w:r>
      <w:r w:rsidR="007306D1" w:rsidRPr="00B631A4">
        <w:rPr>
          <w:rFonts w:asciiTheme="minorEastAsia" w:eastAsiaTheme="minorEastAsia" w:hAnsiTheme="minorEastAsia"/>
          <w:bCs/>
          <w:szCs w:val="21"/>
        </w:rPr>
        <w:t>电子病历系统</w:t>
      </w:r>
      <w:r w:rsidR="00420EBB">
        <w:rPr>
          <w:rFonts w:ascii="宋体" w:hAnsi="宋体" w:hint="eastAsia"/>
          <w:szCs w:val="21"/>
        </w:rPr>
        <w:t>、医院网站</w:t>
      </w:r>
      <w:r w:rsidRPr="00B631A4">
        <w:rPr>
          <w:rFonts w:ascii="宋体" w:hAnsi="宋体" w:hint="eastAsia"/>
          <w:szCs w:val="21"/>
        </w:rPr>
        <w:t>。</w:t>
      </w:r>
    </w:p>
    <w:p w:rsidR="007E7612" w:rsidRPr="00B631A4" w:rsidRDefault="007E7612" w:rsidP="007E7612">
      <w:pPr>
        <w:spacing w:line="480" w:lineRule="exact"/>
        <w:rPr>
          <w:rFonts w:ascii="宋体" w:hAnsi="宋体"/>
          <w:szCs w:val="21"/>
        </w:rPr>
      </w:pPr>
      <w:r w:rsidRPr="00B631A4">
        <w:rPr>
          <w:rFonts w:ascii="宋体" w:hAnsi="宋体" w:hint="eastAsia"/>
          <w:szCs w:val="21"/>
        </w:rPr>
        <w:t>3．依据政策及标准</w:t>
      </w:r>
    </w:p>
    <w:p w:rsidR="007E7612" w:rsidRPr="00B631A4" w:rsidRDefault="007E7612" w:rsidP="007E7612">
      <w:pPr>
        <w:spacing w:line="480" w:lineRule="exact"/>
        <w:rPr>
          <w:rFonts w:ascii="宋体" w:hAnsi="宋体"/>
          <w:szCs w:val="21"/>
        </w:rPr>
      </w:pPr>
      <w:r w:rsidRPr="00B631A4">
        <w:rPr>
          <w:rFonts w:ascii="宋体" w:hAnsi="宋体" w:hint="eastAsia"/>
          <w:szCs w:val="21"/>
        </w:rPr>
        <w:t>供应商应依据国家相关政策标准开展工作，依据标准包括但不限于如下国家政策标准：</w:t>
      </w:r>
    </w:p>
    <w:p w:rsidR="007E7612" w:rsidRPr="00B631A4" w:rsidRDefault="007E7612" w:rsidP="007E7612">
      <w:pPr>
        <w:numPr>
          <w:ilvl w:val="0"/>
          <w:numId w:val="5"/>
        </w:numPr>
        <w:adjustRightInd/>
        <w:spacing w:line="360" w:lineRule="auto"/>
        <w:textAlignment w:val="auto"/>
        <w:rPr>
          <w:rFonts w:ascii="宋体" w:hAnsi="宋体"/>
          <w:szCs w:val="21"/>
        </w:rPr>
      </w:pPr>
      <w:r w:rsidRPr="00B631A4">
        <w:rPr>
          <w:rFonts w:ascii="宋体" w:hAnsi="宋体"/>
          <w:szCs w:val="21"/>
        </w:rPr>
        <w:t>《信息安全技术 网络安全等级保护基本要求》</w:t>
      </w:r>
      <w:r w:rsidRPr="00B631A4">
        <w:rPr>
          <w:rFonts w:ascii="宋体" w:hAnsi="宋体" w:hint="eastAsia"/>
          <w:szCs w:val="21"/>
        </w:rPr>
        <w:t>（</w:t>
      </w:r>
      <w:r w:rsidRPr="00B631A4">
        <w:rPr>
          <w:rFonts w:ascii="宋体" w:hAnsi="宋体"/>
          <w:szCs w:val="21"/>
        </w:rPr>
        <w:t>GB/T 22239-2019</w:t>
      </w:r>
      <w:r w:rsidRPr="00B631A4">
        <w:rPr>
          <w:rFonts w:ascii="宋体" w:hAnsi="宋体" w:hint="eastAsia"/>
          <w:szCs w:val="21"/>
        </w:rPr>
        <w:t>）</w:t>
      </w:r>
    </w:p>
    <w:p w:rsidR="007E7612" w:rsidRPr="00B631A4" w:rsidRDefault="007E7612" w:rsidP="007E7612">
      <w:pPr>
        <w:numPr>
          <w:ilvl w:val="0"/>
          <w:numId w:val="5"/>
        </w:numPr>
        <w:adjustRightInd/>
        <w:spacing w:line="360" w:lineRule="auto"/>
        <w:textAlignment w:val="auto"/>
        <w:rPr>
          <w:rFonts w:ascii="宋体" w:hAnsi="宋体"/>
          <w:szCs w:val="21"/>
        </w:rPr>
      </w:pPr>
      <w:r w:rsidRPr="00B631A4">
        <w:rPr>
          <w:rFonts w:ascii="宋体" w:hAnsi="宋体"/>
          <w:szCs w:val="21"/>
        </w:rPr>
        <w:t>《信息安全技术 网络安全等级保护测评要求》</w:t>
      </w:r>
      <w:r w:rsidRPr="00B631A4">
        <w:rPr>
          <w:rFonts w:ascii="宋体" w:hAnsi="宋体" w:hint="eastAsia"/>
          <w:szCs w:val="21"/>
        </w:rPr>
        <w:t>（</w:t>
      </w:r>
      <w:r w:rsidRPr="00B631A4">
        <w:rPr>
          <w:rFonts w:ascii="宋体" w:hAnsi="宋体"/>
          <w:szCs w:val="21"/>
        </w:rPr>
        <w:t>GB/T 2</w:t>
      </w:r>
      <w:r w:rsidRPr="00B631A4">
        <w:rPr>
          <w:rFonts w:ascii="宋体" w:hAnsi="宋体" w:hint="eastAsia"/>
          <w:szCs w:val="21"/>
        </w:rPr>
        <w:t>84</w:t>
      </w:r>
      <w:r w:rsidRPr="00B631A4">
        <w:rPr>
          <w:rFonts w:ascii="宋体" w:hAnsi="宋体"/>
          <w:szCs w:val="21"/>
        </w:rPr>
        <w:t>48-2019</w:t>
      </w:r>
      <w:r w:rsidRPr="00B631A4">
        <w:rPr>
          <w:rFonts w:ascii="宋体" w:hAnsi="宋体" w:hint="eastAsia"/>
          <w:szCs w:val="21"/>
        </w:rPr>
        <w:t>）</w:t>
      </w:r>
    </w:p>
    <w:p w:rsidR="007E7612" w:rsidRPr="00B631A4" w:rsidRDefault="007E7612" w:rsidP="007E7612">
      <w:pPr>
        <w:numPr>
          <w:ilvl w:val="0"/>
          <w:numId w:val="5"/>
        </w:numPr>
        <w:adjustRightInd/>
        <w:spacing w:line="360" w:lineRule="auto"/>
        <w:textAlignment w:val="auto"/>
        <w:rPr>
          <w:rFonts w:ascii="宋体" w:hAnsi="宋体"/>
          <w:szCs w:val="21"/>
        </w:rPr>
      </w:pPr>
      <w:r w:rsidRPr="00B631A4">
        <w:rPr>
          <w:rFonts w:ascii="宋体" w:hAnsi="宋体"/>
          <w:szCs w:val="21"/>
        </w:rPr>
        <w:t>《医疗机构信息系统安全等级保护基本要求》</w:t>
      </w:r>
    </w:p>
    <w:p w:rsidR="007E7612" w:rsidRPr="00B631A4" w:rsidRDefault="007E7612" w:rsidP="007E7612">
      <w:pPr>
        <w:spacing w:line="360" w:lineRule="auto"/>
        <w:ind w:firstLineChars="200" w:firstLine="420"/>
        <w:rPr>
          <w:rFonts w:ascii="宋体" w:hAnsi="宋体"/>
          <w:szCs w:val="21"/>
        </w:rPr>
      </w:pPr>
      <w:r w:rsidRPr="00B631A4">
        <w:rPr>
          <w:rFonts w:ascii="宋体" w:hAnsi="宋体"/>
          <w:szCs w:val="21"/>
        </w:rPr>
        <w:t>测评过程中还参考的文件和标准：</w:t>
      </w:r>
    </w:p>
    <w:p w:rsidR="007E7612" w:rsidRPr="00B631A4" w:rsidRDefault="007E7612" w:rsidP="007E7612">
      <w:pPr>
        <w:numPr>
          <w:ilvl w:val="0"/>
          <w:numId w:val="6"/>
        </w:numPr>
        <w:adjustRightInd/>
        <w:spacing w:line="360" w:lineRule="auto"/>
        <w:textAlignment w:val="auto"/>
        <w:rPr>
          <w:rFonts w:ascii="宋体" w:hAnsi="宋体"/>
          <w:szCs w:val="21"/>
        </w:rPr>
      </w:pPr>
      <w:r w:rsidRPr="00B631A4">
        <w:rPr>
          <w:rFonts w:ascii="宋体" w:hAnsi="宋体"/>
          <w:szCs w:val="21"/>
        </w:rPr>
        <w:t>《中华人民共和国计算机信息系统安全保护条例》（国务院147号令）</w:t>
      </w:r>
    </w:p>
    <w:p w:rsidR="007E7612" w:rsidRPr="00B631A4" w:rsidRDefault="007E7612" w:rsidP="007E7612">
      <w:pPr>
        <w:numPr>
          <w:ilvl w:val="0"/>
          <w:numId w:val="6"/>
        </w:numPr>
        <w:adjustRightInd/>
        <w:spacing w:line="360" w:lineRule="auto"/>
        <w:textAlignment w:val="auto"/>
        <w:rPr>
          <w:rFonts w:ascii="宋体" w:hAnsi="宋体"/>
          <w:szCs w:val="21"/>
        </w:rPr>
      </w:pPr>
      <w:r w:rsidRPr="00B631A4">
        <w:rPr>
          <w:rFonts w:ascii="宋体" w:hAnsi="宋体"/>
          <w:szCs w:val="21"/>
        </w:rPr>
        <w:t>《信息安全等级保护管理办法》（公通字[2007]43号）</w:t>
      </w:r>
    </w:p>
    <w:p w:rsidR="007E7612" w:rsidRPr="00B631A4" w:rsidRDefault="007E7612" w:rsidP="007E7612">
      <w:pPr>
        <w:numPr>
          <w:ilvl w:val="0"/>
          <w:numId w:val="6"/>
        </w:numPr>
        <w:adjustRightInd/>
        <w:spacing w:line="360" w:lineRule="auto"/>
        <w:textAlignment w:val="auto"/>
        <w:rPr>
          <w:rFonts w:ascii="宋体" w:hAnsi="宋体"/>
          <w:szCs w:val="21"/>
        </w:rPr>
      </w:pPr>
      <w:r w:rsidRPr="00B631A4">
        <w:rPr>
          <w:rFonts w:ascii="宋体" w:hAnsi="宋体"/>
          <w:szCs w:val="21"/>
        </w:rPr>
        <w:t>《关于信息安全等级保护工作的实施意见》（公通字【2004】66号）</w:t>
      </w:r>
    </w:p>
    <w:p w:rsidR="007E7612" w:rsidRPr="00B631A4" w:rsidRDefault="007E7612" w:rsidP="007E7612">
      <w:pPr>
        <w:numPr>
          <w:ilvl w:val="0"/>
          <w:numId w:val="6"/>
        </w:numPr>
        <w:adjustRightInd/>
        <w:spacing w:line="360" w:lineRule="auto"/>
        <w:textAlignment w:val="auto"/>
        <w:rPr>
          <w:rFonts w:ascii="宋体" w:hAnsi="宋体"/>
          <w:szCs w:val="21"/>
        </w:rPr>
      </w:pPr>
      <w:r w:rsidRPr="00B631A4">
        <w:rPr>
          <w:rFonts w:ascii="宋体" w:hAnsi="宋体"/>
          <w:szCs w:val="21"/>
        </w:rPr>
        <w:t>关于印发《信息系统安全等级测评报告模版（试行）》的通知</w:t>
      </w:r>
    </w:p>
    <w:p w:rsidR="007E7612" w:rsidRPr="00B631A4" w:rsidRDefault="007E7612" w:rsidP="007E7612">
      <w:pPr>
        <w:numPr>
          <w:ilvl w:val="0"/>
          <w:numId w:val="6"/>
        </w:numPr>
        <w:adjustRightInd/>
        <w:spacing w:line="360" w:lineRule="auto"/>
        <w:textAlignment w:val="auto"/>
        <w:rPr>
          <w:rFonts w:ascii="宋体" w:hAnsi="宋体"/>
          <w:szCs w:val="21"/>
        </w:rPr>
      </w:pPr>
      <w:r w:rsidRPr="00B631A4">
        <w:rPr>
          <w:rFonts w:ascii="宋体" w:hAnsi="宋体" w:hint="eastAsia"/>
          <w:szCs w:val="21"/>
        </w:rPr>
        <w:t>《信息安全技术 计算机信息系统安全等级保护划分准则》（G</w:t>
      </w:r>
      <w:r w:rsidRPr="00B631A4">
        <w:rPr>
          <w:rFonts w:ascii="宋体" w:hAnsi="宋体"/>
          <w:szCs w:val="21"/>
        </w:rPr>
        <w:t>B/T17859-1999</w:t>
      </w:r>
      <w:r w:rsidRPr="00B631A4">
        <w:rPr>
          <w:rFonts w:ascii="宋体" w:hAnsi="宋体" w:hint="eastAsia"/>
          <w:szCs w:val="21"/>
        </w:rPr>
        <w:t>）</w:t>
      </w:r>
    </w:p>
    <w:p w:rsidR="007E7612" w:rsidRPr="00B631A4" w:rsidRDefault="007E7612" w:rsidP="007E7612">
      <w:pPr>
        <w:numPr>
          <w:ilvl w:val="0"/>
          <w:numId w:val="6"/>
        </w:numPr>
        <w:adjustRightInd/>
        <w:spacing w:line="360" w:lineRule="auto"/>
        <w:textAlignment w:val="auto"/>
        <w:rPr>
          <w:rFonts w:ascii="宋体" w:hAnsi="宋体"/>
          <w:szCs w:val="21"/>
        </w:rPr>
      </w:pPr>
      <w:r w:rsidRPr="00B631A4">
        <w:rPr>
          <w:rFonts w:ascii="宋体" w:hAnsi="宋体"/>
          <w:szCs w:val="21"/>
        </w:rPr>
        <w:t>《信息安全技术信息系统安全等级保护定级指南》</w:t>
      </w:r>
      <w:r w:rsidRPr="00B631A4">
        <w:rPr>
          <w:rFonts w:ascii="宋体" w:hAnsi="宋体" w:hint="eastAsia"/>
          <w:szCs w:val="21"/>
        </w:rPr>
        <w:t>（</w:t>
      </w:r>
      <w:r w:rsidRPr="00B631A4">
        <w:rPr>
          <w:rFonts w:ascii="宋体" w:hAnsi="宋体"/>
          <w:szCs w:val="21"/>
        </w:rPr>
        <w:t>GB/T22240-2008</w:t>
      </w:r>
      <w:r w:rsidRPr="00B631A4">
        <w:rPr>
          <w:rFonts w:ascii="宋体" w:hAnsi="宋体" w:hint="eastAsia"/>
          <w:szCs w:val="21"/>
        </w:rPr>
        <w:t>）</w:t>
      </w:r>
    </w:p>
    <w:p w:rsidR="007E7612" w:rsidRPr="00B631A4" w:rsidRDefault="007E7612" w:rsidP="007E7612">
      <w:pPr>
        <w:numPr>
          <w:ilvl w:val="0"/>
          <w:numId w:val="6"/>
        </w:numPr>
        <w:adjustRightInd/>
        <w:spacing w:line="360" w:lineRule="auto"/>
        <w:textAlignment w:val="auto"/>
        <w:rPr>
          <w:rFonts w:ascii="宋体" w:hAnsi="宋体"/>
          <w:szCs w:val="21"/>
        </w:rPr>
      </w:pPr>
      <w:r w:rsidRPr="00B631A4">
        <w:rPr>
          <w:rFonts w:ascii="宋体" w:hAnsi="宋体"/>
          <w:szCs w:val="21"/>
        </w:rPr>
        <w:t>《信息安全技术信息系统安全等级保护实施指南》</w:t>
      </w:r>
      <w:r w:rsidRPr="00B631A4">
        <w:rPr>
          <w:rFonts w:ascii="宋体" w:hAnsi="宋体" w:hint="eastAsia"/>
          <w:szCs w:val="21"/>
        </w:rPr>
        <w:t>（</w:t>
      </w:r>
      <w:r w:rsidRPr="00B631A4">
        <w:rPr>
          <w:rFonts w:ascii="宋体" w:hAnsi="宋体"/>
          <w:szCs w:val="21"/>
        </w:rPr>
        <w:t>GB/T25058-2010</w:t>
      </w:r>
      <w:r w:rsidRPr="00B631A4">
        <w:rPr>
          <w:rFonts w:ascii="宋体" w:hAnsi="宋体" w:hint="eastAsia"/>
          <w:szCs w:val="21"/>
        </w:rPr>
        <w:t>）</w:t>
      </w:r>
    </w:p>
    <w:p w:rsidR="007E7612" w:rsidRPr="00B631A4" w:rsidRDefault="007E7612" w:rsidP="007E7612">
      <w:pPr>
        <w:numPr>
          <w:ilvl w:val="0"/>
          <w:numId w:val="6"/>
        </w:numPr>
        <w:adjustRightInd/>
        <w:spacing w:line="360" w:lineRule="auto"/>
        <w:textAlignment w:val="auto"/>
        <w:rPr>
          <w:rFonts w:ascii="宋体" w:hAnsi="宋体"/>
          <w:szCs w:val="21"/>
        </w:rPr>
      </w:pPr>
      <w:r w:rsidRPr="00B631A4">
        <w:rPr>
          <w:rFonts w:ascii="宋体" w:hAnsi="宋体"/>
          <w:szCs w:val="21"/>
        </w:rPr>
        <w:t>《信息安全技术</w:t>
      </w:r>
      <w:r w:rsidRPr="00B631A4">
        <w:rPr>
          <w:rFonts w:ascii="宋体" w:hAnsi="宋体" w:hint="eastAsia"/>
          <w:szCs w:val="21"/>
        </w:rPr>
        <w:t xml:space="preserve"> 网络</w:t>
      </w:r>
      <w:r w:rsidRPr="00B631A4">
        <w:rPr>
          <w:rFonts w:ascii="宋体" w:hAnsi="宋体"/>
          <w:szCs w:val="21"/>
        </w:rPr>
        <w:t>安全等级保护测评过程指南》</w:t>
      </w:r>
      <w:r w:rsidRPr="00B631A4">
        <w:rPr>
          <w:rFonts w:ascii="宋体" w:hAnsi="宋体" w:hint="eastAsia"/>
          <w:szCs w:val="21"/>
        </w:rPr>
        <w:t>（</w:t>
      </w:r>
      <w:r w:rsidRPr="00B631A4">
        <w:rPr>
          <w:rFonts w:ascii="宋体" w:hAnsi="宋体"/>
          <w:szCs w:val="21"/>
        </w:rPr>
        <w:t>GB/T28449-2018</w:t>
      </w:r>
      <w:r w:rsidRPr="00B631A4">
        <w:rPr>
          <w:rFonts w:ascii="宋体" w:hAnsi="宋体" w:hint="eastAsia"/>
          <w:szCs w:val="21"/>
        </w:rPr>
        <w:t>）</w:t>
      </w:r>
    </w:p>
    <w:p w:rsidR="007E7612" w:rsidRPr="00B631A4" w:rsidRDefault="007E7612" w:rsidP="007E7612">
      <w:pPr>
        <w:numPr>
          <w:ilvl w:val="0"/>
          <w:numId w:val="6"/>
        </w:numPr>
        <w:adjustRightInd/>
        <w:spacing w:line="360" w:lineRule="auto"/>
        <w:textAlignment w:val="auto"/>
        <w:rPr>
          <w:rFonts w:ascii="宋体" w:hAnsi="宋体"/>
          <w:szCs w:val="21"/>
        </w:rPr>
      </w:pPr>
      <w:r w:rsidRPr="00B631A4">
        <w:rPr>
          <w:rFonts w:ascii="宋体" w:hAnsi="宋体" w:hint="eastAsia"/>
          <w:szCs w:val="21"/>
        </w:rPr>
        <w:lastRenderedPageBreak/>
        <w:t>《</w:t>
      </w:r>
      <w:r w:rsidRPr="00B631A4">
        <w:rPr>
          <w:rFonts w:ascii="宋体" w:hAnsi="宋体"/>
          <w:szCs w:val="21"/>
        </w:rPr>
        <w:t>信息安全技术信息安全风险评估规范</w:t>
      </w:r>
      <w:r w:rsidRPr="00B631A4">
        <w:rPr>
          <w:rFonts w:ascii="宋体" w:hAnsi="宋体" w:hint="eastAsia"/>
          <w:szCs w:val="21"/>
        </w:rPr>
        <w:t>》（</w:t>
      </w:r>
      <w:r w:rsidRPr="00B631A4">
        <w:rPr>
          <w:rFonts w:ascii="宋体" w:hAnsi="宋体"/>
          <w:szCs w:val="21"/>
        </w:rPr>
        <w:t>GB/T20984-2007</w:t>
      </w:r>
      <w:r w:rsidRPr="00B631A4">
        <w:rPr>
          <w:rFonts w:ascii="宋体" w:hAnsi="宋体" w:hint="eastAsia"/>
          <w:szCs w:val="21"/>
        </w:rPr>
        <w:t>）</w:t>
      </w:r>
    </w:p>
    <w:p w:rsidR="007E7612" w:rsidRPr="00B631A4" w:rsidRDefault="007E7612" w:rsidP="007E7612">
      <w:pPr>
        <w:numPr>
          <w:ilvl w:val="0"/>
          <w:numId w:val="6"/>
        </w:numPr>
        <w:adjustRightInd/>
        <w:spacing w:line="360" w:lineRule="auto"/>
        <w:textAlignment w:val="auto"/>
        <w:rPr>
          <w:rFonts w:ascii="宋体" w:hAnsi="宋体"/>
          <w:szCs w:val="21"/>
        </w:rPr>
      </w:pPr>
      <w:r w:rsidRPr="00B631A4">
        <w:rPr>
          <w:rFonts w:ascii="宋体" w:hAnsi="宋体"/>
          <w:szCs w:val="21"/>
        </w:rPr>
        <w:t>《信息安全技术</w:t>
      </w:r>
      <w:r w:rsidRPr="00B631A4">
        <w:rPr>
          <w:rFonts w:ascii="宋体" w:hAnsi="宋体" w:hint="eastAsia"/>
          <w:szCs w:val="21"/>
        </w:rPr>
        <w:t xml:space="preserve"> 网络安全</w:t>
      </w:r>
      <w:r w:rsidRPr="00B631A4">
        <w:rPr>
          <w:rFonts w:ascii="宋体" w:hAnsi="宋体"/>
          <w:szCs w:val="21"/>
        </w:rPr>
        <w:t>等级保护安全设计技术要求》（</w:t>
      </w:r>
      <w:r w:rsidRPr="00B631A4">
        <w:rPr>
          <w:rFonts w:ascii="宋体" w:hAnsi="宋体" w:hint="eastAsia"/>
          <w:szCs w:val="21"/>
        </w:rPr>
        <w:t>GB/T25070-2019</w:t>
      </w:r>
      <w:r w:rsidRPr="00B631A4">
        <w:rPr>
          <w:rFonts w:ascii="宋体" w:hAnsi="宋体"/>
          <w:szCs w:val="21"/>
        </w:rPr>
        <w:t>）</w:t>
      </w:r>
    </w:p>
    <w:p w:rsidR="007E7612" w:rsidRPr="00B631A4" w:rsidRDefault="007E7612" w:rsidP="007E7612">
      <w:pPr>
        <w:spacing w:line="480" w:lineRule="exact"/>
        <w:rPr>
          <w:rFonts w:ascii="宋体" w:hAnsi="宋体"/>
          <w:szCs w:val="21"/>
        </w:rPr>
      </w:pPr>
      <w:r w:rsidRPr="00B631A4">
        <w:rPr>
          <w:rFonts w:ascii="宋体" w:hAnsi="宋体" w:hint="eastAsia"/>
          <w:szCs w:val="21"/>
        </w:rPr>
        <w:t>4</w:t>
      </w:r>
      <w:r w:rsidRPr="00B631A4">
        <w:rPr>
          <w:rFonts w:ascii="宋体" w:hAnsi="宋体"/>
          <w:szCs w:val="21"/>
        </w:rPr>
        <w:t>. </w:t>
      </w:r>
      <w:r w:rsidRPr="00B631A4">
        <w:rPr>
          <w:rFonts w:ascii="宋体" w:hAnsi="宋体" w:hint="eastAsia"/>
          <w:szCs w:val="21"/>
        </w:rPr>
        <w:t>项目工作内容</w:t>
      </w:r>
    </w:p>
    <w:p w:rsidR="007E7612" w:rsidRPr="00B631A4" w:rsidRDefault="007E7612" w:rsidP="007E7612">
      <w:pPr>
        <w:spacing w:line="480" w:lineRule="exact"/>
        <w:ind w:firstLineChars="150" w:firstLine="315"/>
        <w:rPr>
          <w:rFonts w:ascii="宋体" w:hAnsi="宋体"/>
          <w:szCs w:val="21"/>
        </w:rPr>
      </w:pPr>
      <w:r w:rsidRPr="00B631A4">
        <w:rPr>
          <w:rFonts w:ascii="宋体" w:hAnsi="宋体" w:hint="eastAsia"/>
          <w:szCs w:val="21"/>
        </w:rPr>
        <w:t>根据相关文件及标准要求，招标方等级保护测评，内容包括信息系统安全等级保护测评及验收服务。</w:t>
      </w:r>
    </w:p>
    <w:p w:rsidR="007E7612" w:rsidRPr="00B631A4" w:rsidRDefault="007E7612" w:rsidP="007E7612">
      <w:pPr>
        <w:spacing w:line="480" w:lineRule="exact"/>
        <w:rPr>
          <w:rFonts w:ascii="宋体" w:hAnsi="宋体"/>
          <w:szCs w:val="21"/>
        </w:rPr>
      </w:pPr>
      <w:r w:rsidRPr="00B631A4">
        <w:rPr>
          <w:rFonts w:ascii="宋体" w:hAnsi="宋体" w:hint="eastAsia"/>
          <w:szCs w:val="21"/>
        </w:rPr>
        <w:t>信息系统安全等级保护测评包含以下系统：</w:t>
      </w:r>
    </w:p>
    <w:tbl>
      <w:tblPr>
        <w:tblW w:w="8085" w:type="dxa"/>
        <w:tblCellSpacing w:w="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5648"/>
        <w:gridCol w:w="1560"/>
      </w:tblGrid>
      <w:tr w:rsidR="00B631A4" w:rsidRPr="00B631A4" w:rsidTr="007E7612">
        <w:trPr>
          <w:trHeight w:val="425"/>
          <w:tblCellSpacing w:w="0" w:type="dxa"/>
        </w:trPr>
        <w:tc>
          <w:tcPr>
            <w:tcW w:w="877" w:type="dxa"/>
            <w:vAlign w:val="center"/>
          </w:tcPr>
          <w:p w:rsidR="007E7612" w:rsidRPr="00B631A4" w:rsidRDefault="007E7612" w:rsidP="005C3065">
            <w:pPr>
              <w:jc w:val="center"/>
              <w:rPr>
                <w:rFonts w:ascii="黑体" w:eastAsia="黑体" w:hAnsi="黑体"/>
                <w:szCs w:val="21"/>
              </w:rPr>
            </w:pPr>
            <w:r w:rsidRPr="00B631A4">
              <w:rPr>
                <w:rFonts w:ascii="黑体" w:eastAsia="黑体" w:hAnsi="黑体" w:hint="eastAsia"/>
                <w:szCs w:val="21"/>
              </w:rPr>
              <w:t>序号</w:t>
            </w:r>
          </w:p>
        </w:tc>
        <w:tc>
          <w:tcPr>
            <w:tcW w:w="5648" w:type="dxa"/>
            <w:vAlign w:val="center"/>
          </w:tcPr>
          <w:p w:rsidR="007E7612" w:rsidRPr="00B631A4" w:rsidRDefault="007E7612" w:rsidP="005C3065">
            <w:pPr>
              <w:jc w:val="center"/>
              <w:rPr>
                <w:rFonts w:ascii="黑体" w:eastAsia="黑体" w:hAnsi="黑体"/>
                <w:szCs w:val="21"/>
              </w:rPr>
            </w:pPr>
            <w:r w:rsidRPr="00B631A4">
              <w:rPr>
                <w:rFonts w:ascii="黑体" w:eastAsia="黑体" w:hAnsi="黑体" w:hint="eastAsia"/>
                <w:szCs w:val="21"/>
              </w:rPr>
              <w:t>系统名称：</w:t>
            </w:r>
          </w:p>
        </w:tc>
        <w:tc>
          <w:tcPr>
            <w:tcW w:w="1560" w:type="dxa"/>
            <w:vAlign w:val="center"/>
          </w:tcPr>
          <w:p w:rsidR="007E7612" w:rsidRPr="00B631A4" w:rsidRDefault="007E7612" w:rsidP="005C3065">
            <w:pPr>
              <w:jc w:val="center"/>
              <w:rPr>
                <w:rFonts w:ascii="黑体" w:eastAsia="黑体" w:hAnsi="黑体"/>
                <w:szCs w:val="21"/>
              </w:rPr>
            </w:pPr>
            <w:r w:rsidRPr="00B631A4">
              <w:rPr>
                <w:rFonts w:ascii="黑体" w:eastAsia="黑体" w:hAnsi="黑体" w:hint="eastAsia"/>
                <w:szCs w:val="21"/>
              </w:rPr>
              <w:t>级别</w:t>
            </w:r>
          </w:p>
        </w:tc>
      </w:tr>
      <w:tr w:rsidR="00B631A4" w:rsidRPr="00B631A4" w:rsidTr="00AC34BE">
        <w:trPr>
          <w:trHeight w:val="413"/>
          <w:tblCellSpacing w:w="0" w:type="dxa"/>
        </w:trPr>
        <w:tc>
          <w:tcPr>
            <w:tcW w:w="877" w:type="dxa"/>
            <w:vAlign w:val="center"/>
          </w:tcPr>
          <w:p w:rsidR="007E7612" w:rsidRPr="00B631A4" w:rsidRDefault="007E7612" w:rsidP="007E7612">
            <w:pPr>
              <w:jc w:val="center"/>
              <w:rPr>
                <w:rFonts w:ascii="宋体" w:hAnsi="宋体"/>
                <w:szCs w:val="21"/>
              </w:rPr>
            </w:pPr>
            <w:r w:rsidRPr="00B631A4">
              <w:rPr>
                <w:rFonts w:ascii="宋体" w:hAnsi="宋体"/>
                <w:szCs w:val="21"/>
              </w:rPr>
              <w:t>1</w:t>
            </w:r>
          </w:p>
        </w:tc>
        <w:tc>
          <w:tcPr>
            <w:tcW w:w="5648" w:type="dxa"/>
            <w:vAlign w:val="center"/>
          </w:tcPr>
          <w:p w:rsidR="007E7612" w:rsidRPr="00B631A4" w:rsidRDefault="007E7612" w:rsidP="007E7612">
            <w:pPr>
              <w:jc w:val="center"/>
              <w:rPr>
                <w:rFonts w:asciiTheme="minorEastAsia" w:eastAsiaTheme="minorEastAsia" w:hAnsiTheme="minorEastAsia"/>
                <w:bCs/>
                <w:szCs w:val="21"/>
              </w:rPr>
            </w:pPr>
            <w:r w:rsidRPr="00B631A4">
              <w:rPr>
                <w:rFonts w:ascii="Arial" w:hAnsi="Arial" w:cs="Arial" w:hint="eastAsia"/>
                <w:bCs/>
                <w:kern w:val="1"/>
                <w:szCs w:val="21"/>
              </w:rPr>
              <w:t>医院</w:t>
            </w:r>
            <w:r w:rsidRPr="00B631A4">
              <w:rPr>
                <w:rFonts w:ascii="Arial" w:hAnsi="Arial" w:cs="Arial"/>
                <w:bCs/>
                <w:kern w:val="1"/>
                <w:szCs w:val="21"/>
              </w:rPr>
              <w:t>信息管理系统</w:t>
            </w:r>
          </w:p>
        </w:tc>
        <w:tc>
          <w:tcPr>
            <w:tcW w:w="1560" w:type="dxa"/>
            <w:vAlign w:val="center"/>
          </w:tcPr>
          <w:p w:rsidR="007E7612" w:rsidRPr="00B631A4" w:rsidRDefault="007E7612" w:rsidP="007E7612">
            <w:pPr>
              <w:jc w:val="center"/>
              <w:rPr>
                <w:rFonts w:ascii="宋体" w:hAnsi="宋体"/>
                <w:szCs w:val="21"/>
              </w:rPr>
            </w:pPr>
            <w:r w:rsidRPr="00B631A4">
              <w:rPr>
                <w:rFonts w:ascii="宋体" w:hAnsi="宋体" w:hint="eastAsia"/>
                <w:szCs w:val="21"/>
              </w:rPr>
              <w:t>三级</w:t>
            </w:r>
          </w:p>
        </w:tc>
      </w:tr>
      <w:tr w:rsidR="00B631A4" w:rsidRPr="00B631A4" w:rsidTr="005C3065">
        <w:trPr>
          <w:tblCellSpacing w:w="0" w:type="dxa"/>
        </w:trPr>
        <w:tc>
          <w:tcPr>
            <w:tcW w:w="877" w:type="dxa"/>
            <w:vAlign w:val="center"/>
          </w:tcPr>
          <w:p w:rsidR="007E7612" w:rsidRPr="00B631A4" w:rsidRDefault="007E7612" w:rsidP="007E7612">
            <w:pPr>
              <w:jc w:val="center"/>
              <w:rPr>
                <w:rFonts w:ascii="宋体" w:hAnsi="宋体"/>
                <w:szCs w:val="21"/>
              </w:rPr>
            </w:pPr>
            <w:r w:rsidRPr="00B631A4">
              <w:rPr>
                <w:rFonts w:ascii="宋体" w:hAnsi="宋体" w:hint="eastAsia"/>
                <w:szCs w:val="21"/>
              </w:rPr>
              <w:t>2</w:t>
            </w:r>
          </w:p>
        </w:tc>
        <w:tc>
          <w:tcPr>
            <w:tcW w:w="5648" w:type="dxa"/>
            <w:vAlign w:val="center"/>
          </w:tcPr>
          <w:p w:rsidR="007E7612" w:rsidRPr="00B631A4" w:rsidRDefault="007E7612" w:rsidP="007E7612">
            <w:pPr>
              <w:spacing w:line="360" w:lineRule="auto"/>
              <w:jc w:val="center"/>
              <w:rPr>
                <w:rFonts w:asciiTheme="minorEastAsia" w:eastAsiaTheme="minorEastAsia" w:hAnsiTheme="minorEastAsia"/>
                <w:bCs/>
                <w:szCs w:val="21"/>
              </w:rPr>
            </w:pPr>
            <w:r w:rsidRPr="00B631A4">
              <w:rPr>
                <w:rFonts w:asciiTheme="minorEastAsia" w:eastAsiaTheme="minorEastAsia" w:hAnsiTheme="minorEastAsia"/>
                <w:bCs/>
                <w:szCs w:val="21"/>
              </w:rPr>
              <w:t>电子病历系统</w:t>
            </w:r>
          </w:p>
        </w:tc>
        <w:tc>
          <w:tcPr>
            <w:tcW w:w="1560" w:type="dxa"/>
            <w:vAlign w:val="center"/>
          </w:tcPr>
          <w:p w:rsidR="007E7612" w:rsidRPr="00B631A4" w:rsidRDefault="00D66A3A" w:rsidP="007E7612">
            <w:pPr>
              <w:jc w:val="center"/>
              <w:rPr>
                <w:rFonts w:ascii="宋体" w:hAnsi="宋体"/>
                <w:szCs w:val="21"/>
              </w:rPr>
            </w:pPr>
            <w:r>
              <w:rPr>
                <w:rFonts w:ascii="宋体" w:hAnsi="宋体" w:hint="eastAsia"/>
                <w:szCs w:val="21"/>
              </w:rPr>
              <w:t>二</w:t>
            </w:r>
            <w:r w:rsidR="007E7612" w:rsidRPr="00B631A4">
              <w:rPr>
                <w:rFonts w:ascii="宋体" w:hAnsi="宋体" w:hint="eastAsia"/>
                <w:szCs w:val="21"/>
              </w:rPr>
              <w:t>级</w:t>
            </w:r>
          </w:p>
        </w:tc>
      </w:tr>
      <w:tr w:rsidR="00B631A4" w:rsidRPr="00B631A4" w:rsidTr="005C3065">
        <w:trPr>
          <w:tblCellSpacing w:w="0" w:type="dxa"/>
        </w:trPr>
        <w:tc>
          <w:tcPr>
            <w:tcW w:w="877" w:type="dxa"/>
            <w:vAlign w:val="center"/>
          </w:tcPr>
          <w:p w:rsidR="007E7612" w:rsidRPr="00B631A4" w:rsidRDefault="007E7612" w:rsidP="007E7612">
            <w:pPr>
              <w:jc w:val="center"/>
              <w:rPr>
                <w:rFonts w:ascii="宋体" w:hAnsi="宋体"/>
                <w:szCs w:val="21"/>
              </w:rPr>
            </w:pPr>
            <w:r w:rsidRPr="00B631A4">
              <w:rPr>
                <w:rFonts w:ascii="宋体" w:hAnsi="宋体" w:hint="eastAsia"/>
                <w:szCs w:val="21"/>
              </w:rPr>
              <w:t>3</w:t>
            </w:r>
          </w:p>
        </w:tc>
        <w:tc>
          <w:tcPr>
            <w:tcW w:w="5648" w:type="dxa"/>
            <w:vAlign w:val="center"/>
          </w:tcPr>
          <w:p w:rsidR="007E7612" w:rsidRPr="00B631A4" w:rsidRDefault="007E7612" w:rsidP="007E7612">
            <w:pPr>
              <w:spacing w:line="360" w:lineRule="auto"/>
              <w:jc w:val="center"/>
              <w:rPr>
                <w:rFonts w:asciiTheme="minorEastAsia" w:eastAsiaTheme="minorEastAsia" w:hAnsiTheme="minorEastAsia"/>
                <w:bCs/>
                <w:szCs w:val="21"/>
              </w:rPr>
            </w:pPr>
            <w:r w:rsidRPr="00B631A4">
              <w:rPr>
                <w:rFonts w:asciiTheme="minorEastAsia" w:eastAsiaTheme="minorEastAsia" w:hAnsiTheme="minorEastAsia"/>
                <w:bCs/>
                <w:szCs w:val="21"/>
              </w:rPr>
              <w:t>实验室信息管理系统</w:t>
            </w:r>
          </w:p>
        </w:tc>
        <w:tc>
          <w:tcPr>
            <w:tcW w:w="1560" w:type="dxa"/>
            <w:vAlign w:val="center"/>
          </w:tcPr>
          <w:p w:rsidR="007E7612" w:rsidRPr="00B631A4" w:rsidRDefault="00D66A3A" w:rsidP="007E7612">
            <w:pPr>
              <w:jc w:val="center"/>
              <w:rPr>
                <w:rFonts w:ascii="宋体" w:hAnsi="宋体"/>
                <w:szCs w:val="21"/>
              </w:rPr>
            </w:pPr>
            <w:r>
              <w:rPr>
                <w:rFonts w:ascii="宋体" w:hAnsi="宋体" w:hint="eastAsia"/>
                <w:szCs w:val="21"/>
              </w:rPr>
              <w:t>二</w:t>
            </w:r>
            <w:r w:rsidRPr="00B631A4">
              <w:rPr>
                <w:rFonts w:ascii="宋体" w:hAnsi="宋体" w:hint="eastAsia"/>
                <w:szCs w:val="21"/>
              </w:rPr>
              <w:t>级</w:t>
            </w:r>
          </w:p>
        </w:tc>
      </w:tr>
      <w:tr w:rsidR="00B631A4" w:rsidRPr="00B631A4" w:rsidTr="00D66A3A">
        <w:trPr>
          <w:trHeight w:val="550"/>
          <w:tblCellSpacing w:w="0" w:type="dxa"/>
        </w:trPr>
        <w:tc>
          <w:tcPr>
            <w:tcW w:w="877" w:type="dxa"/>
            <w:tcBorders>
              <w:bottom w:val="single" w:sz="4" w:space="0" w:color="auto"/>
            </w:tcBorders>
            <w:vAlign w:val="center"/>
          </w:tcPr>
          <w:p w:rsidR="007E7612" w:rsidRPr="00B631A4" w:rsidRDefault="007E7612" w:rsidP="007E7612">
            <w:pPr>
              <w:jc w:val="center"/>
              <w:rPr>
                <w:rFonts w:ascii="宋体" w:hAnsi="宋体"/>
                <w:szCs w:val="21"/>
              </w:rPr>
            </w:pPr>
            <w:r w:rsidRPr="00B631A4">
              <w:rPr>
                <w:rFonts w:ascii="宋体" w:hAnsi="宋体" w:hint="eastAsia"/>
                <w:szCs w:val="21"/>
              </w:rPr>
              <w:t>4</w:t>
            </w:r>
          </w:p>
        </w:tc>
        <w:tc>
          <w:tcPr>
            <w:tcW w:w="5648" w:type="dxa"/>
            <w:tcBorders>
              <w:bottom w:val="single" w:sz="4" w:space="0" w:color="auto"/>
            </w:tcBorders>
            <w:vAlign w:val="center"/>
          </w:tcPr>
          <w:p w:rsidR="007E7612" w:rsidRPr="00B631A4" w:rsidRDefault="007E7612" w:rsidP="007E7612">
            <w:pPr>
              <w:spacing w:line="360" w:lineRule="auto"/>
              <w:jc w:val="center"/>
              <w:rPr>
                <w:rFonts w:asciiTheme="minorEastAsia" w:eastAsiaTheme="minorEastAsia" w:hAnsiTheme="minorEastAsia"/>
                <w:bCs/>
                <w:szCs w:val="21"/>
              </w:rPr>
            </w:pPr>
            <w:r w:rsidRPr="00B631A4">
              <w:rPr>
                <w:rFonts w:asciiTheme="minorEastAsia" w:eastAsiaTheme="minorEastAsia" w:hAnsiTheme="minorEastAsia"/>
                <w:bCs/>
                <w:szCs w:val="21"/>
              </w:rPr>
              <w:t>医学影像信息系统</w:t>
            </w:r>
          </w:p>
        </w:tc>
        <w:tc>
          <w:tcPr>
            <w:tcW w:w="1560" w:type="dxa"/>
            <w:tcBorders>
              <w:bottom w:val="single" w:sz="4" w:space="0" w:color="auto"/>
            </w:tcBorders>
            <w:vAlign w:val="center"/>
          </w:tcPr>
          <w:p w:rsidR="007E7612" w:rsidRPr="00B631A4" w:rsidRDefault="00D66A3A" w:rsidP="007E7612">
            <w:pPr>
              <w:jc w:val="center"/>
              <w:rPr>
                <w:rFonts w:ascii="宋体" w:hAnsi="宋体"/>
                <w:szCs w:val="21"/>
              </w:rPr>
            </w:pPr>
            <w:r>
              <w:rPr>
                <w:rFonts w:ascii="宋体" w:hAnsi="宋体" w:hint="eastAsia"/>
                <w:szCs w:val="21"/>
              </w:rPr>
              <w:t>二</w:t>
            </w:r>
            <w:r w:rsidRPr="00B631A4">
              <w:rPr>
                <w:rFonts w:ascii="宋体" w:hAnsi="宋体" w:hint="eastAsia"/>
                <w:szCs w:val="21"/>
              </w:rPr>
              <w:t>级</w:t>
            </w:r>
          </w:p>
        </w:tc>
      </w:tr>
      <w:tr w:rsidR="00D66A3A" w:rsidRPr="00B631A4" w:rsidTr="00D66A3A">
        <w:trPr>
          <w:trHeight w:val="266"/>
          <w:tblCellSpacing w:w="0" w:type="dxa"/>
        </w:trPr>
        <w:tc>
          <w:tcPr>
            <w:tcW w:w="877" w:type="dxa"/>
            <w:tcBorders>
              <w:top w:val="single" w:sz="4" w:space="0" w:color="auto"/>
            </w:tcBorders>
            <w:vAlign w:val="center"/>
          </w:tcPr>
          <w:p w:rsidR="00D66A3A" w:rsidRPr="00B631A4" w:rsidRDefault="00D66A3A" w:rsidP="007E7612">
            <w:pPr>
              <w:jc w:val="center"/>
              <w:rPr>
                <w:rFonts w:ascii="宋体" w:hAnsi="宋体"/>
                <w:szCs w:val="21"/>
              </w:rPr>
            </w:pPr>
            <w:r>
              <w:rPr>
                <w:rFonts w:ascii="宋体" w:hAnsi="宋体" w:hint="eastAsia"/>
                <w:szCs w:val="21"/>
              </w:rPr>
              <w:t>5</w:t>
            </w:r>
          </w:p>
        </w:tc>
        <w:tc>
          <w:tcPr>
            <w:tcW w:w="5648" w:type="dxa"/>
            <w:tcBorders>
              <w:top w:val="single" w:sz="4" w:space="0" w:color="auto"/>
            </w:tcBorders>
            <w:vAlign w:val="center"/>
          </w:tcPr>
          <w:p w:rsidR="00D66A3A" w:rsidRPr="00B631A4" w:rsidRDefault="00D66A3A" w:rsidP="007E7612">
            <w:pPr>
              <w:spacing w:line="360" w:lineRule="auto"/>
              <w:jc w:val="center"/>
              <w:rPr>
                <w:rFonts w:asciiTheme="minorEastAsia" w:eastAsiaTheme="minorEastAsia" w:hAnsiTheme="minorEastAsia"/>
                <w:bCs/>
                <w:szCs w:val="21"/>
              </w:rPr>
            </w:pPr>
            <w:r>
              <w:rPr>
                <w:rFonts w:asciiTheme="minorEastAsia" w:eastAsiaTheme="minorEastAsia" w:hAnsiTheme="minorEastAsia"/>
                <w:bCs/>
                <w:szCs w:val="21"/>
              </w:rPr>
              <w:t>医院网站</w:t>
            </w:r>
          </w:p>
        </w:tc>
        <w:tc>
          <w:tcPr>
            <w:tcW w:w="1560" w:type="dxa"/>
            <w:tcBorders>
              <w:top w:val="single" w:sz="4" w:space="0" w:color="auto"/>
            </w:tcBorders>
            <w:vAlign w:val="center"/>
          </w:tcPr>
          <w:p w:rsidR="00D66A3A" w:rsidRPr="00B631A4" w:rsidRDefault="00D66A3A" w:rsidP="007E7612">
            <w:pPr>
              <w:jc w:val="center"/>
              <w:rPr>
                <w:rFonts w:ascii="宋体" w:hAnsi="宋体"/>
                <w:szCs w:val="21"/>
              </w:rPr>
            </w:pPr>
            <w:r>
              <w:rPr>
                <w:rFonts w:ascii="宋体" w:hAnsi="宋体" w:hint="eastAsia"/>
                <w:szCs w:val="21"/>
              </w:rPr>
              <w:t>二</w:t>
            </w:r>
            <w:r w:rsidRPr="00B631A4">
              <w:rPr>
                <w:rFonts w:ascii="宋体" w:hAnsi="宋体" w:hint="eastAsia"/>
                <w:szCs w:val="21"/>
              </w:rPr>
              <w:t>级</w:t>
            </w:r>
          </w:p>
        </w:tc>
      </w:tr>
    </w:tbl>
    <w:p w:rsidR="00F3272D" w:rsidRPr="00B631A4" w:rsidRDefault="00F3272D" w:rsidP="007E7612">
      <w:pPr>
        <w:spacing w:line="480" w:lineRule="exact"/>
        <w:rPr>
          <w:rFonts w:ascii="宋体" w:hAnsi="宋体"/>
          <w:szCs w:val="21"/>
        </w:rPr>
      </w:pPr>
    </w:p>
    <w:p w:rsidR="007E7612" w:rsidRPr="00B631A4" w:rsidRDefault="007E7612" w:rsidP="007E7612">
      <w:pPr>
        <w:spacing w:line="480" w:lineRule="exact"/>
        <w:rPr>
          <w:rFonts w:ascii="宋体" w:hAnsi="宋体"/>
          <w:szCs w:val="21"/>
        </w:rPr>
      </w:pPr>
      <w:r w:rsidRPr="00B631A4">
        <w:rPr>
          <w:rFonts w:ascii="宋体" w:hAnsi="宋体" w:hint="eastAsia"/>
          <w:szCs w:val="21"/>
        </w:rPr>
        <w:t xml:space="preserve">5.工作内容： </w:t>
      </w:r>
    </w:p>
    <w:p w:rsidR="007E7612" w:rsidRPr="00B631A4" w:rsidRDefault="007E7612" w:rsidP="007E7612">
      <w:pPr>
        <w:spacing w:line="480" w:lineRule="exact"/>
        <w:rPr>
          <w:rFonts w:ascii="宋体" w:hAnsi="宋体"/>
          <w:szCs w:val="21"/>
        </w:rPr>
      </w:pPr>
      <w:r w:rsidRPr="00B631A4">
        <w:rPr>
          <w:rFonts w:ascii="宋体" w:hAnsi="宋体" w:hint="eastAsia"/>
          <w:szCs w:val="21"/>
        </w:rPr>
        <w:t>5</w:t>
      </w:r>
      <w:r w:rsidRPr="00B631A4">
        <w:rPr>
          <w:rFonts w:ascii="宋体" w:hAnsi="宋体"/>
          <w:szCs w:val="21"/>
        </w:rPr>
        <w:t>.1</w:t>
      </w:r>
      <w:r w:rsidRPr="00B631A4">
        <w:rPr>
          <w:rFonts w:ascii="宋体" w:hAnsi="宋体" w:hint="eastAsia"/>
          <w:szCs w:val="21"/>
        </w:rPr>
        <w:t>信息系统安全等级保护测评</w:t>
      </w:r>
    </w:p>
    <w:p w:rsidR="007E7612" w:rsidRPr="00B631A4" w:rsidRDefault="007E7612" w:rsidP="007E7612">
      <w:pPr>
        <w:spacing w:line="480" w:lineRule="exact"/>
        <w:ind w:firstLineChars="200" w:firstLine="420"/>
        <w:rPr>
          <w:rFonts w:ascii="宋体" w:hAnsi="宋体"/>
          <w:szCs w:val="21"/>
        </w:rPr>
      </w:pPr>
      <w:bookmarkStart w:id="27" w:name="_Toc287973942"/>
      <w:r w:rsidRPr="00B631A4">
        <w:rPr>
          <w:rFonts w:ascii="宋体" w:hAnsi="宋体" w:hint="eastAsia"/>
          <w:szCs w:val="21"/>
        </w:rPr>
        <w:t>GB/T 22239-2019：《信息安全技术 网络安全等级保护基本要求》对不同等级信息系统的安全功能和措施提出了具体要求，等级测评根据信息系统的安全保护等级从中选取相应等级的安全测评指标，并依据GB/T 28448-2019：《信息安全技术 网络安全等级保护测评要求》对信息系统实施安全测评。</w:t>
      </w:r>
      <w:r w:rsidR="00E375DC" w:rsidRPr="00E375DC">
        <w:rPr>
          <w:rFonts w:ascii="宋体" w:hAnsi="宋体" w:hint="eastAsia"/>
          <w:szCs w:val="21"/>
        </w:rPr>
        <w:t>测评的内容包括但不限于以下内容：</w:t>
      </w:r>
    </w:p>
    <w:p w:rsidR="007E7612" w:rsidRPr="00B631A4" w:rsidRDefault="007E7612" w:rsidP="007E7612">
      <w:pPr>
        <w:spacing w:line="480" w:lineRule="exact"/>
        <w:rPr>
          <w:rFonts w:ascii="宋体" w:hAnsi="宋体"/>
          <w:szCs w:val="21"/>
        </w:rPr>
      </w:pPr>
      <w:r w:rsidRPr="00B631A4">
        <w:rPr>
          <w:rFonts w:ascii="宋体" w:hAnsi="宋体"/>
          <w:szCs w:val="21"/>
        </w:rPr>
        <w:t>a)  </w:t>
      </w:r>
      <w:bookmarkEnd w:id="27"/>
      <w:r w:rsidR="00EA14A7">
        <w:rPr>
          <w:rFonts w:ascii="宋体" w:hAnsi="宋体" w:hint="eastAsia"/>
          <w:szCs w:val="21"/>
        </w:rPr>
        <w:t>安全技术测评</w:t>
      </w:r>
    </w:p>
    <w:p w:rsidR="001B570C" w:rsidRPr="00B631A4" w:rsidRDefault="001B570C" w:rsidP="007E7612">
      <w:pPr>
        <w:spacing w:line="480" w:lineRule="exact"/>
        <w:ind w:firstLineChars="200" w:firstLine="420"/>
        <w:rPr>
          <w:rFonts w:ascii="宋体" w:hAnsi="宋体"/>
          <w:szCs w:val="21"/>
        </w:rPr>
      </w:pPr>
      <w:bookmarkStart w:id="28" w:name="_Toc287973944"/>
      <w:r>
        <w:rPr>
          <w:rFonts w:ascii="宋体" w:hAnsi="宋体" w:hint="eastAsia"/>
          <w:szCs w:val="21"/>
          <w:lang w:val="zh-CN"/>
        </w:rPr>
        <w:t>包括</w:t>
      </w:r>
      <w:r w:rsidRPr="00B631A4">
        <w:rPr>
          <w:rFonts w:ascii="宋体" w:hAnsi="宋体" w:hint="eastAsia"/>
          <w:szCs w:val="21"/>
        </w:rPr>
        <w:t>安全物理环境、安全通信网络、安全区域边界、安全计算</w:t>
      </w:r>
      <w:r>
        <w:rPr>
          <w:rFonts w:ascii="宋体" w:hAnsi="宋体" w:hint="eastAsia"/>
          <w:szCs w:val="21"/>
        </w:rPr>
        <w:t>机</w:t>
      </w:r>
      <w:r w:rsidRPr="00B631A4">
        <w:rPr>
          <w:rFonts w:ascii="宋体" w:hAnsi="宋体" w:hint="eastAsia"/>
          <w:szCs w:val="21"/>
        </w:rPr>
        <w:t>环境、</w:t>
      </w:r>
      <w:r>
        <w:rPr>
          <w:rFonts w:ascii="宋体" w:hAnsi="宋体" w:hint="eastAsia"/>
          <w:szCs w:val="21"/>
        </w:rPr>
        <w:t>应用安全、数据安等六个方面的安全测评</w:t>
      </w:r>
    </w:p>
    <w:p w:rsidR="007E7612" w:rsidRPr="00B631A4" w:rsidRDefault="001B570C" w:rsidP="007E7612">
      <w:pPr>
        <w:spacing w:line="480" w:lineRule="exact"/>
        <w:rPr>
          <w:rFonts w:ascii="宋体" w:hAnsi="宋体"/>
          <w:szCs w:val="21"/>
        </w:rPr>
      </w:pPr>
      <w:r w:rsidRPr="00B631A4">
        <w:rPr>
          <w:rFonts w:ascii="宋体" w:hAnsi="宋体"/>
          <w:szCs w:val="21"/>
        </w:rPr>
        <w:t>b)  </w:t>
      </w:r>
      <w:bookmarkEnd w:id="28"/>
      <w:r>
        <w:rPr>
          <w:rFonts w:ascii="宋体" w:hAnsi="宋体" w:hint="eastAsia"/>
          <w:szCs w:val="21"/>
        </w:rPr>
        <w:t>安全管理测评</w:t>
      </w:r>
    </w:p>
    <w:p w:rsidR="001B570C" w:rsidRPr="00B631A4" w:rsidRDefault="007E7612" w:rsidP="007E7612">
      <w:pPr>
        <w:spacing w:line="480" w:lineRule="exact"/>
        <w:ind w:firstLineChars="100" w:firstLine="210"/>
        <w:rPr>
          <w:szCs w:val="21"/>
        </w:rPr>
      </w:pPr>
      <w:r w:rsidRPr="00B631A4">
        <w:rPr>
          <w:szCs w:val="21"/>
        </w:rPr>
        <w:t>安全管理</w:t>
      </w:r>
      <w:r w:rsidR="001B570C">
        <w:rPr>
          <w:szCs w:val="21"/>
        </w:rPr>
        <w:t>机构</w:t>
      </w:r>
      <w:r w:rsidRPr="00B631A4">
        <w:rPr>
          <w:szCs w:val="21"/>
        </w:rPr>
        <w:t>中心、安全管理制度、安全管理人员、安全建设管理、</w:t>
      </w:r>
      <w:proofErr w:type="gramStart"/>
      <w:r w:rsidRPr="00B631A4">
        <w:rPr>
          <w:szCs w:val="21"/>
        </w:rPr>
        <w:t>安全运维管理</w:t>
      </w:r>
      <w:proofErr w:type="gramEnd"/>
      <w:r w:rsidR="001B570C">
        <w:rPr>
          <w:szCs w:val="21"/>
        </w:rPr>
        <w:t>等五</w:t>
      </w:r>
      <w:r w:rsidRPr="00B631A4">
        <w:rPr>
          <w:szCs w:val="21"/>
        </w:rPr>
        <w:t>个</w:t>
      </w:r>
      <w:r w:rsidR="001B570C">
        <w:rPr>
          <w:szCs w:val="21"/>
        </w:rPr>
        <w:t>方面的</w:t>
      </w:r>
      <w:r w:rsidRPr="00B631A4">
        <w:rPr>
          <w:szCs w:val="21"/>
        </w:rPr>
        <w:t>安全</w:t>
      </w:r>
      <w:bookmarkStart w:id="29" w:name="_Toc230747272"/>
      <w:bookmarkStart w:id="30" w:name="_Toc182638545"/>
      <w:bookmarkStart w:id="31" w:name="_Toc278964495"/>
      <w:bookmarkStart w:id="32" w:name="_Toc183323075"/>
      <w:r w:rsidR="001B570C">
        <w:rPr>
          <w:szCs w:val="21"/>
        </w:rPr>
        <w:t>测评</w:t>
      </w:r>
    </w:p>
    <w:p w:rsidR="001B570C" w:rsidRPr="00B631A4" w:rsidRDefault="001B570C" w:rsidP="007E7612">
      <w:pPr>
        <w:spacing w:line="480" w:lineRule="exact"/>
        <w:ind w:firstLineChars="100" w:firstLine="210"/>
        <w:rPr>
          <w:szCs w:val="21"/>
        </w:rPr>
      </w:pPr>
    </w:p>
    <w:p w:rsidR="001B570C" w:rsidRPr="00B631A4" w:rsidRDefault="001B570C" w:rsidP="00F3272D">
      <w:pPr>
        <w:spacing w:line="480" w:lineRule="exact"/>
        <w:rPr>
          <w:rFonts w:ascii="宋体" w:hAnsi="宋体"/>
          <w:szCs w:val="21"/>
        </w:rPr>
      </w:pPr>
      <w:bookmarkStart w:id="33" w:name="_Toc47416189"/>
      <w:bookmarkStart w:id="34" w:name="_Toc49019228"/>
      <w:bookmarkEnd w:id="29"/>
      <w:bookmarkEnd w:id="30"/>
      <w:bookmarkEnd w:id="31"/>
      <w:bookmarkEnd w:id="32"/>
      <w:r w:rsidRPr="00B631A4">
        <w:rPr>
          <w:rFonts w:ascii="宋体" w:hAnsi="宋体" w:hint="eastAsia"/>
          <w:szCs w:val="21"/>
        </w:rPr>
        <w:t>6</w:t>
      </w:r>
      <w:r w:rsidRPr="00B631A4">
        <w:rPr>
          <w:rFonts w:ascii="宋体" w:hAnsi="宋体"/>
          <w:szCs w:val="21"/>
        </w:rPr>
        <w:t>.</w:t>
      </w:r>
      <w:r w:rsidR="00800BCD">
        <w:rPr>
          <w:rFonts w:ascii="宋体" w:hAnsi="宋体" w:hint="eastAsia"/>
          <w:szCs w:val="21"/>
        </w:rPr>
        <w:t xml:space="preserve"> </w:t>
      </w:r>
      <w:r w:rsidRPr="00B631A4">
        <w:rPr>
          <w:rFonts w:ascii="宋体" w:hAnsi="宋体" w:hint="eastAsia"/>
          <w:szCs w:val="21"/>
        </w:rPr>
        <w:t>技术服务要求</w:t>
      </w:r>
    </w:p>
    <w:p w:rsidR="001B570C" w:rsidRPr="00B631A4" w:rsidRDefault="001B570C" w:rsidP="00F3272D">
      <w:pPr>
        <w:spacing w:line="480" w:lineRule="exact"/>
        <w:rPr>
          <w:rFonts w:ascii="宋体" w:hAnsi="宋体"/>
          <w:szCs w:val="21"/>
        </w:rPr>
      </w:pPr>
      <w:r w:rsidRPr="00B631A4">
        <w:rPr>
          <w:rFonts w:ascii="宋体" w:hAnsi="宋体" w:hint="eastAsia"/>
          <w:szCs w:val="21"/>
        </w:rPr>
        <w:t>6</w:t>
      </w:r>
      <w:r w:rsidRPr="00B631A4">
        <w:rPr>
          <w:rFonts w:ascii="宋体" w:hAnsi="宋体"/>
          <w:szCs w:val="21"/>
        </w:rPr>
        <w:t>.1</w:t>
      </w:r>
      <w:r w:rsidR="00800BCD">
        <w:rPr>
          <w:rFonts w:ascii="宋体" w:hAnsi="宋体" w:hint="eastAsia"/>
          <w:szCs w:val="21"/>
        </w:rPr>
        <w:t xml:space="preserve"> </w:t>
      </w:r>
      <w:r w:rsidRPr="00B631A4">
        <w:rPr>
          <w:rFonts w:ascii="宋体" w:hAnsi="宋体" w:hint="eastAsia"/>
          <w:szCs w:val="21"/>
        </w:rPr>
        <w:t>本次等级测评应满足的原则</w:t>
      </w:r>
    </w:p>
    <w:p w:rsidR="001B570C" w:rsidRPr="002F6D5C" w:rsidRDefault="001B570C" w:rsidP="002F6D5C">
      <w:pPr>
        <w:pStyle w:val="af3"/>
        <w:numPr>
          <w:ilvl w:val="0"/>
          <w:numId w:val="11"/>
        </w:numPr>
        <w:spacing w:line="480" w:lineRule="exact"/>
        <w:ind w:firstLineChars="0"/>
        <w:rPr>
          <w:rFonts w:ascii="宋体" w:hAnsi="宋体"/>
          <w:szCs w:val="21"/>
        </w:rPr>
      </w:pPr>
      <w:r w:rsidRPr="002F6D5C">
        <w:rPr>
          <w:rFonts w:ascii="宋体" w:hAnsi="宋体" w:hint="eastAsia"/>
          <w:szCs w:val="21"/>
        </w:rPr>
        <w:lastRenderedPageBreak/>
        <w:t>保密原则：对测评的过程数据和结果数据严格保密，未经授权不得泄露给任何单位和个人，不得利用此数据进行任何侵害招标人的行为，否则招标人有权追究供应商的责任。</w:t>
      </w:r>
    </w:p>
    <w:p w:rsidR="001B570C" w:rsidRPr="002F6D5C" w:rsidRDefault="001B570C" w:rsidP="002F6D5C">
      <w:pPr>
        <w:pStyle w:val="af3"/>
        <w:numPr>
          <w:ilvl w:val="0"/>
          <w:numId w:val="11"/>
        </w:numPr>
        <w:spacing w:line="480" w:lineRule="exact"/>
        <w:ind w:firstLineChars="0"/>
        <w:rPr>
          <w:rFonts w:ascii="宋体" w:hAnsi="宋体"/>
          <w:szCs w:val="21"/>
        </w:rPr>
      </w:pPr>
      <w:r w:rsidRPr="002F6D5C">
        <w:rPr>
          <w:rFonts w:ascii="宋体" w:hAnsi="宋体" w:hint="eastAsia"/>
          <w:szCs w:val="21"/>
        </w:rPr>
        <w:t>标准性原则：测评方案的设计与实施应依据国家等级保护的相关标准进行。</w:t>
      </w:r>
    </w:p>
    <w:p w:rsidR="001B570C" w:rsidRPr="002F6D5C" w:rsidRDefault="001B570C" w:rsidP="002F6D5C">
      <w:pPr>
        <w:pStyle w:val="af3"/>
        <w:numPr>
          <w:ilvl w:val="0"/>
          <w:numId w:val="11"/>
        </w:numPr>
        <w:spacing w:line="480" w:lineRule="exact"/>
        <w:ind w:firstLineChars="0"/>
        <w:rPr>
          <w:rFonts w:ascii="宋体" w:hAnsi="宋体"/>
          <w:szCs w:val="21"/>
        </w:rPr>
      </w:pPr>
      <w:r w:rsidRPr="002F6D5C">
        <w:rPr>
          <w:rFonts w:ascii="宋体" w:hAnsi="宋体" w:hint="eastAsia"/>
          <w:szCs w:val="21"/>
        </w:rPr>
        <w:t>规范性原则：供应商的工作中的过程和文档，具有很好的规范性，可以便于项目的跟踪和控制。</w:t>
      </w:r>
    </w:p>
    <w:p w:rsidR="001B570C" w:rsidRPr="002F6D5C" w:rsidRDefault="001B570C" w:rsidP="002F6D5C">
      <w:pPr>
        <w:pStyle w:val="af3"/>
        <w:numPr>
          <w:ilvl w:val="0"/>
          <w:numId w:val="11"/>
        </w:numPr>
        <w:spacing w:line="480" w:lineRule="exact"/>
        <w:ind w:firstLineChars="0"/>
        <w:rPr>
          <w:rFonts w:ascii="宋体" w:hAnsi="宋体"/>
          <w:szCs w:val="21"/>
        </w:rPr>
      </w:pPr>
      <w:r w:rsidRPr="002F6D5C">
        <w:rPr>
          <w:rFonts w:ascii="宋体" w:hAnsi="宋体" w:hint="eastAsia"/>
          <w:szCs w:val="21"/>
        </w:rPr>
        <w:t>可控性原则：测评服务的进度要跟上进度表的安排，保证招标人对于测评工作的可控性。</w:t>
      </w:r>
    </w:p>
    <w:p w:rsidR="001B570C" w:rsidRPr="002F6D5C" w:rsidRDefault="001B570C" w:rsidP="002F6D5C">
      <w:pPr>
        <w:pStyle w:val="af3"/>
        <w:numPr>
          <w:ilvl w:val="0"/>
          <w:numId w:val="11"/>
        </w:numPr>
        <w:spacing w:line="480" w:lineRule="exact"/>
        <w:ind w:firstLineChars="0"/>
        <w:rPr>
          <w:rFonts w:ascii="宋体" w:hAnsi="宋体"/>
          <w:szCs w:val="21"/>
        </w:rPr>
      </w:pPr>
      <w:r w:rsidRPr="002F6D5C">
        <w:rPr>
          <w:rFonts w:ascii="宋体" w:hAnsi="宋体" w:hint="eastAsia"/>
          <w:szCs w:val="21"/>
        </w:rPr>
        <w:t>整体性原则：测评的范围和内容应当整体全面，包括国家等级保护相关要求涉及的各个层面。</w:t>
      </w:r>
    </w:p>
    <w:p w:rsidR="001B570C" w:rsidRPr="002F6D5C" w:rsidRDefault="001B570C" w:rsidP="002F6D5C">
      <w:pPr>
        <w:pStyle w:val="af3"/>
        <w:numPr>
          <w:ilvl w:val="0"/>
          <w:numId w:val="11"/>
        </w:numPr>
        <w:spacing w:line="480" w:lineRule="exact"/>
        <w:ind w:firstLineChars="0"/>
        <w:rPr>
          <w:rFonts w:ascii="宋体" w:hAnsi="宋体"/>
          <w:szCs w:val="21"/>
        </w:rPr>
      </w:pPr>
      <w:r w:rsidRPr="002F6D5C">
        <w:rPr>
          <w:rFonts w:ascii="宋体" w:hAnsi="宋体" w:hint="eastAsia"/>
          <w:szCs w:val="21"/>
        </w:rPr>
        <w:t>最小影响原则：测评工作应尽可能小的影响系统和网络，并在可控范围内；测评工作不能对现有信息系统的</w:t>
      </w:r>
      <w:proofErr w:type="gramStart"/>
      <w:r w:rsidRPr="002F6D5C">
        <w:rPr>
          <w:rFonts w:ascii="宋体" w:hAnsi="宋体" w:hint="eastAsia"/>
          <w:szCs w:val="21"/>
        </w:rPr>
        <w:t>的</w:t>
      </w:r>
      <w:proofErr w:type="gramEnd"/>
      <w:r w:rsidRPr="002F6D5C">
        <w:rPr>
          <w:rFonts w:ascii="宋体" w:hAnsi="宋体" w:hint="eastAsia"/>
          <w:szCs w:val="21"/>
        </w:rPr>
        <w:t>正常运行、业务的正常开展产生任何影响。</w:t>
      </w:r>
    </w:p>
    <w:p w:rsidR="001B570C" w:rsidRPr="00B631A4" w:rsidRDefault="001B570C" w:rsidP="00F3272D">
      <w:pPr>
        <w:spacing w:line="480" w:lineRule="exact"/>
        <w:rPr>
          <w:rFonts w:ascii="宋体" w:hAnsi="宋体"/>
          <w:szCs w:val="21"/>
        </w:rPr>
      </w:pPr>
      <w:r w:rsidRPr="00B631A4">
        <w:rPr>
          <w:rFonts w:ascii="宋体" w:hAnsi="宋体" w:hint="eastAsia"/>
          <w:szCs w:val="21"/>
        </w:rPr>
        <w:t>供应商应严格依照上述原则和国家等级保护相关标准开展项目实施工作。</w:t>
      </w:r>
    </w:p>
    <w:p w:rsidR="001B570C" w:rsidRPr="00B631A4" w:rsidRDefault="001B570C" w:rsidP="00F3272D">
      <w:pPr>
        <w:spacing w:line="480" w:lineRule="exact"/>
        <w:rPr>
          <w:rFonts w:ascii="宋体" w:hAnsi="宋体"/>
          <w:szCs w:val="21"/>
        </w:rPr>
      </w:pPr>
      <w:r w:rsidRPr="00B631A4">
        <w:rPr>
          <w:rFonts w:ascii="宋体" w:hAnsi="宋体" w:hint="eastAsia"/>
          <w:szCs w:val="21"/>
        </w:rPr>
        <w:t>6</w:t>
      </w:r>
      <w:r w:rsidRPr="00B631A4">
        <w:rPr>
          <w:rFonts w:ascii="宋体" w:hAnsi="宋体"/>
          <w:szCs w:val="21"/>
        </w:rPr>
        <w:t>.2</w:t>
      </w:r>
      <w:r w:rsidR="00800BCD">
        <w:rPr>
          <w:rFonts w:ascii="宋体" w:hAnsi="宋体" w:hint="eastAsia"/>
          <w:szCs w:val="21"/>
        </w:rPr>
        <w:t xml:space="preserve"> </w:t>
      </w:r>
      <w:r w:rsidRPr="00B631A4">
        <w:rPr>
          <w:rFonts w:ascii="宋体" w:hAnsi="宋体" w:hint="eastAsia"/>
          <w:szCs w:val="21"/>
        </w:rPr>
        <w:t>本次等级测评的整体要求</w:t>
      </w:r>
    </w:p>
    <w:p w:rsidR="001B570C" w:rsidRPr="002F6D5C" w:rsidRDefault="001B570C" w:rsidP="002F6D5C">
      <w:pPr>
        <w:pStyle w:val="af3"/>
        <w:numPr>
          <w:ilvl w:val="0"/>
          <w:numId w:val="12"/>
        </w:numPr>
        <w:spacing w:line="480" w:lineRule="exact"/>
        <w:ind w:firstLineChars="0"/>
        <w:rPr>
          <w:rFonts w:ascii="宋体" w:hAnsi="宋体"/>
          <w:szCs w:val="21"/>
        </w:rPr>
      </w:pPr>
      <w:r w:rsidRPr="002F6D5C">
        <w:rPr>
          <w:rFonts w:ascii="宋体" w:hAnsi="宋体" w:hint="eastAsia"/>
          <w:szCs w:val="21"/>
        </w:rPr>
        <w:t>供应商应详细描述本次信息系统安全等级保护测评的整体实施方案，包括项目概述、等级保护测评方案、测试过程中需使用测试设备清单、时间安排、阶段性文档提交等。</w:t>
      </w:r>
    </w:p>
    <w:p w:rsidR="001B570C" w:rsidRPr="002F6D5C" w:rsidRDefault="001B570C" w:rsidP="002F6D5C">
      <w:pPr>
        <w:pStyle w:val="af3"/>
        <w:numPr>
          <w:ilvl w:val="0"/>
          <w:numId w:val="12"/>
        </w:numPr>
        <w:spacing w:line="480" w:lineRule="exact"/>
        <w:ind w:firstLineChars="0"/>
        <w:rPr>
          <w:rFonts w:ascii="宋体" w:hAnsi="宋体"/>
          <w:szCs w:val="21"/>
        </w:rPr>
      </w:pPr>
      <w:r w:rsidRPr="002F6D5C">
        <w:rPr>
          <w:rFonts w:ascii="宋体" w:hAnsi="宋体" w:hint="eastAsia"/>
          <w:szCs w:val="21"/>
        </w:rPr>
        <w:t>供应商应详细描述测评人员的组成、资质及各自职责的划分。供应商应配置有测评资质的专业人员进行本次信息安全等级保护测评工作。</w:t>
      </w:r>
    </w:p>
    <w:p w:rsidR="001B570C" w:rsidRPr="002F6D5C" w:rsidRDefault="001B570C" w:rsidP="002F6D5C">
      <w:pPr>
        <w:pStyle w:val="af3"/>
        <w:numPr>
          <w:ilvl w:val="0"/>
          <w:numId w:val="12"/>
        </w:numPr>
        <w:spacing w:line="480" w:lineRule="exact"/>
        <w:ind w:firstLineChars="0"/>
        <w:rPr>
          <w:rFonts w:ascii="宋体" w:hAnsi="宋体"/>
          <w:szCs w:val="21"/>
        </w:rPr>
      </w:pPr>
      <w:r w:rsidRPr="002F6D5C">
        <w:rPr>
          <w:rFonts w:ascii="宋体" w:hAnsi="宋体" w:hint="eastAsia"/>
          <w:szCs w:val="21"/>
        </w:rPr>
        <w:t>本次信息系统安全等级保护测评实施过程中所使用到的各种工具软件由供应商推荐，经招标人确认后由供应商提供并在信息系统等级保护测评中使用。</w:t>
      </w:r>
    </w:p>
    <w:p w:rsidR="001B570C" w:rsidRPr="002F6D5C" w:rsidRDefault="001B570C" w:rsidP="002F6D5C">
      <w:pPr>
        <w:pStyle w:val="af3"/>
        <w:numPr>
          <w:ilvl w:val="0"/>
          <w:numId w:val="12"/>
        </w:numPr>
        <w:spacing w:line="480" w:lineRule="exact"/>
        <w:ind w:firstLineChars="0"/>
        <w:rPr>
          <w:rFonts w:ascii="宋体" w:hAnsi="宋体"/>
          <w:szCs w:val="21"/>
        </w:rPr>
      </w:pPr>
      <w:r w:rsidRPr="002F6D5C">
        <w:rPr>
          <w:rFonts w:ascii="宋体" w:hAnsi="宋体" w:hint="eastAsia"/>
          <w:szCs w:val="21"/>
        </w:rPr>
        <w:t>信息系统安全等级保护测评需要的运行环境（如场地、网络环境等）由招标人提供，供应商应详细描述需要的运行环境的具体要求。</w:t>
      </w:r>
    </w:p>
    <w:p w:rsidR="001B570C" w:rsidRDefault="001B570C" w:rsidP="001738B2">
      <w:pPr>
        <w:spacing w:line="480" w:lineRule="exact"/>
        <w:rPr>
          <w:rFonts w:ascii="宋体" w:hAnsi="宋体"/>
          <w:szCs w:val="21"/>
        </w:rPr>
      </w:pPr>
      <w:r w:rsidRPr="00B631A4">
        <w:rPr>
          <w:rFonts w:ascii="宋体" w:hAnsi="宋体" w:hint="eastAsia"/>
          <w:sz w:val="24"/>
        </w:rPr>
        <w:t>★</w:t>
      </w:r>
      <w:r w:rsidRPr="00B631A4">
        <w:rPr>
          <w:rFonts w:ascii="宋体" w:hAnsi="宋体" w:hint="eastAsia"/>
          <w:szCs w:val="21"/>
        </w:rPr>
        <w:t>7.项目</w:t>
      </w:r>
      <w:r>
        <w:rPr>
          <w:rFonts w:ascii="宋体" w:hAnsi="宋体" w:hint="eastAsia"/>
          <w:szCs w:val="21"/>
        </w:rPr>
        <w:t xml:space="preserve">验收求    </w:t>
      </w:r>
    </w:p>
    <w:p w:rsidR="001B570C" w:rsidRDefault="001B570C" w:rsidP="001738B2">
      <w:pPr>
        <w:spacing w:line="480" w:lineRule="exact"/>
        <w:ind w:firstLineChars="100" w:firstLine="210"/>
        <w:rPr>
          <w:rFonts w:ascii="宋体" w:hAnsi="宋体"/>
          <w:szCs w:val="21"/>
        </w:rPr>
      </w:pPr>
      <w:r w:rsidRPr="00B631A4">
        <w:rPr>
          <w:rFonts w:ascii="宋体" w:hAnsi="宋体" w:hint="eastAsia"/>
          <w:szCs w:val="21"/>
        </w:rPr>
        <w:t>测评后，供应商应提交以下成果：</w:t>
      </w:r>
    </w:p>
    <w:p w:rsidR="002F6D5C" w:rsidRDefault="002F6D5C" w:rsidP="00B66CFF">
      <w:pPr>
        <w:spacing w:line="480" w:lineRule="exact"/>
        <w:ind w:firstLineChars="200" w:firstLine="420"/>
        <w:rPr>
          <w:rFonts w:ascii="宋体" w:hAnsi="宋体"/>
          <w:szCs w:val="21"/>
        </w:rPr>
      </w:pPr>
      <w:r>
        <w:rPr>
          <w:rFonts w:ascii="宋体" w:hAnsi="宋体" w:hint="eastAsia"/>
          <w:szCs w:val="21"/>
        </w:rPr>
        <w:t>7.1</w:t>
      </w:r>
      <w:r w:rsidR="00800BCD">
        <w:rPr>
          <w:rFonts w:ascii="宋体" w:hAnsi="宋体" w:hint="eastAsia"/>
          <w:szCs w:val="21"/>
        </w:rPr>
        <w:t xml:space="preserve"> </w:t>
      </w:r>
      <w:r w:rsidR="001B570C" w:rsidRPr="001738B2">
        <w:rPr>
          <w:rFonts w:ascii="宋体" w:hAnsi="宋体" w:hint="eastAsia"/>
          <w:szCs w:val="21"/>
        </w:rPr>
        <w:t>提交《信息系统等级保护测评报告》，投标方协助招标人办理信息系统安全保护等级备案手续，并取得备案证书。该项目过程中产生的文档，归招标方所有。</w:t>
      </w:r>
      <w:r w:rsidR="001B570C" w:rsidRPr="00B631A4">
        <w:rPr>
          <w:rFonts w:ascii="宋体" w:hAnsi="宋体" w:hint="eastAsia"/>
          <w:szCs w:val="21"/>
        </w:rPr>
        <w:t>《信息系统安全等级保护测评报告》：主体报告，一个系统对应一份，描述被测评系统的信息安全现状</w:t>
      </w:r>
      <w:r w:rsidR="001B570C">
        <w:rPr>
          <w:rFonts w:ascii="宋体" w:hAnsi="宋体" w:hint="eastAsia"/>
          <w:szCs w:val="21"/>
        </w:rPr>
        <w:t>。</w:t>
      </w:r>
    </w:p>
    <w:p w:rsidR="001B570C" w:rsidRPr="001738B2" w:rsidRDefault="002F6D5C" w:rsidP="00B66CFF">
      <w:pPr>
        <w:spacing w:line="480" w:lineRule="exact"/>
        <w:ind w:firstLineChars="200" w:firstLine="420"/>
        <w:rPr>
          <w:rFonts w:ascii="宋体" w:hAnsi="宋体"/>
          <w:szCs w:val="21"/>
        </w:rPr>
      </w:pPr>
      <w:r>
        <w:rPr>
          <w:rFonts w:ascii="宋体" w:hAnsi="宋体" w:hint="eastAsia"/>
          <w:szCs w:val="21"/>
        </w:rPr>
        <w:lastRenderedPageBreak/>
        <w:t>7.2</w:t>
      </w:r>
      <w:r w:rsidR="00800BCD">
        <w:rPr>
          <w:rFonts w:ascii="宋体" w:hAnsi="宋体" w:hint="eastAsia"/>
          <w:szCs w:val="21"/>
        </w:rPr>
        <w:t xml:space="preserve"> </w:t>
      </w:r>
      <w:r w:rsidR="001B570C">
        <w:rPr>
          <w:rFonts w:ascii="宋体" w:hAnsi="宋体" w:hint="eastAsia"/>
          <w:szCs w:val="21"/>
        </w:rPr>
        <w:t>提交《</w:t>
      </w:r>
      <w:r w:rsidR="001B570C" w:rsidRPr="00382759">
        <w:rPr>
          <w:rFonts w:ascii="宋体" w:hAnsi="宋体" w:hint="eastAsia"/>
          <w:szCs w:val="21"/>
        </w:rPr>
        <w:t>信息系统等级保护</w:t>
      </w:r>
      <w:r w:rsidR="001B570C">
        <w:rPr>
          <w:rFonts w:ascii="宋体" w:hAnsi="宋体" w:hint="eastAsia"/>
          <w:szCs w:val="21"/>
        </w:rPr>
        <w:t>差距分析报告》、</w:t>
      </w:r>
      <w:r w:rsidR="001B570C" w:rsidRPr="00B631A4">
        <w:rPr>
          <w:rFonts w:ascii="宋体" w:hAnsi="宋体" w:hint="eastAsia"/>
          <w:szCs w:val="21"/>
        </w:rPr>
        <w:t>《</w:t>
      </w:r>
      <w:r w:rsidR="001B570C" w:rsidRPr="00382759">
        <w:rPr>
          <w:rFonts w:ascii="宋体" w:hAnsi="宋体" w:hint="eastAsia"/>
          <w:szCs w:val="21"/>
        </w:rPr>
        <w:t>信息系统等级保护整改建议</w:t>
      </w:r>
      <w:r w:rsidR="001B570C" w:rsidRPr="00B631A4">
        <w:rPr>
          <w:rFonts w:ascii="宋体" w:hAnsi="宋体" w:hint="eastAsia"/>
          <w:szCs w:val="21"/>
        </w:rPr>
        <w:t>》</w:t>
      </w:r>
      <w:r w:rsidR="001B570C">
        <w:rPr>
          <w:rFonts w:ascii="宋体" w:hAnsi="宋体" w:hint="eastAsia"/>
          <w:szCs w:val="21"/>
        </w:rPr>
        <w:t>对</w:t>
      </w:r>
      <w:r w:rsidR="001B570C" w:rsidRPr="001738B2">
        <w:rPr>
          <w:rFonts w:ascii="宋体" w:hAnsi="宋体" w:hint="eastAsia"/>
          <w:szCs w:val="21"/>
        </w:rPr>
        <w:t>本次测评系统不符合信息安全等级保护有关管理规范和技术标准的，投标方出具行之有效的整改方案并协助招标人进行整改，并完成整改项的再次测评服务。</w:t>
      </w:r>
      <w:r w:rsidR="001B570C" w:rsidRPr="00C226FE">
        <w:rPr>
          <w:rFonts w:ascii="宋体" w:hAnsi="宋体" w:hint="eastAsia"/>
          <w:szCs w:val="21"/>
        </w:rPr>
        <w:t>最终达到国家等级保护2.0相关要求，通过公安机关备案手续</w:t>
      </w:r>
      <w:r w:rsidR="001B570C">
        <w:rPr>
          <w:rFonts w:ascii="宋体" w:hAnsi="宋体" w:hint="eastAsia"/>
          <w:szCs w:val="21"/>
        </w:rPr>
        <w:t>。</w:t>
      </w:r>
    </w:p>
    <w:p w:rsidR="001B570C" w:rsidRPr="00B631A4" w:rsidRDefault="001B570C">
      <w:pPr>
        <w:rPr>
          <w:rFonts w:asciiTheme="minorEastAsia" w:eastAsiaTheme="minorEastAsia" w:hAnsiTheme="minorEastAsia"/>
        </w:rPr>
      </w:pPr>
    </w:p>
    <w:p w:rsidR="001B570C" w:rsidRPr="00B631A4" w:rsidRDefault="001B570C">
      <w:pPr>
        <w:rPr>
          <w:rFonts w:asciiTheme="minorEastAsia" w:eastAsiaTheme="minorEastAsia" w:hAnsiTheme="minorEastAsia"/>
        </w:rPr>
      </w:pPr>
    </w:p>
    <w:p w:rsidR="001B570C" w:rsidRPr="00B631A4" w:rsidRDefault="001B570C">
      <w:pPr>
        <w:rPr>
          <w:rFonts w:asciiTheme="minorEastAsia" w:eastAsiaTheme="minorEastAsia" w:hAnsiTheme="minorEastAsia"/>
        </w:rPr>
      </w:pPr>
    </w:p>
    <w:p w:rsidR="001B570C" w:rsidRPr="00B631A4" w:rsidRDefault="001B570C">
      <w:pPr>
        <w:rPr>
          <w:rFonts w:asciiTheme="minorEastAsia" w:eastAsiaTheme="minorEastAsia" w:hAnsiTheme="minorEastAsia"/>
        </w:rPr>
      </w:pPr>
    </w:p>
    <w:p w:rsidR="001B570C" w:rsidRPr="00B631A4" w:rsidRDefault="001B570C">
      <w:pPr>
        <w:rPr>
          <w:rFonts w:asciiTheme="minorEastAsia" w:eastAsiaTheme="minorEastAsia" w:hAnsiTheme="minorEastAsia"/>
        </w:rPr>
      </w:pPr>
    </w:p>
    <w:p w:rsidR="001B570C" w:rsidRPr="00B631A4" w:rsidRDefault="001B570C">
      <w:pPr>
        <w:rPr>
          <w:rFonts w:asciiTheme="minorEastAsia" w:eastAsiaTheme="minorEastAsia" w:hAnsiTheme="minorEastAsia"/>
        </w:rPr>
      </w:pPr>
    </w:p>
    <w:p w:rsidR="001B570C" w:rsidRPr="00B631A4" w:rsidRDefault="001B570C">
      <w:pPr>
        <w:rPr>
          <w:rFonts w:asciiTheme="minorEastAsia" w:eastAsiaTheme="minorEastAsia" w:hAnsiTheme="minorEastAsia"/>
        </w:rPr>
      </w:pPr>
    </w:p>
    <w:p w:rsidR="001B570C" w:rsidRPr="00B631A4" w:rsidRDefault="001B570C">
      <w:pPr>
        <w:rPr>
          <w:rFonts w:asciiTheme="minorEastAsia" w:eastAsiaTheme="minorEastAsia" w:hAnsiTheme="minorEastAsia"/>
        </w:rPr>
      </w:pPr>
    </w:p>
    <w:p w:rsidR="001B570C" w:rsidRPr="00B631A4" w:rsidRDefault="001B570C">
      <w:pPr>
        <w:rPr>
          <w:rFonts w:asciiTheme="minorEastAsia" w:eastAsiaTheme="minorEastAsia" w:hAnsiTheme="minorEastAsia"/>
        </w:rPr>
      </w:pPr>
    </w:p>
    <w:p w:rsidR="001B570C" w:rsidRPr="00B631A4" w:rsidRDefault="001B570C">
      <w:pPr>
        <w:rPr>
          <w:rFonts w:asciiTheme="minorEastAsia" w:eastAsiaTheme="minorEastAsia" w:hAnsiTheme="minorEastAsia"/>
        </w:rPr>
      </w:pPr>
    </w:p>
    <w:p w:rsidR="001B570C" w:rsidRPr="00B631A4" w:rsidRDefault="001B570C">
      <w:pPr>
        <w:rPr>
          <w:rFonts w:asciiTheme="minorEastAsia" w:eastAsiaTheme="minorEastAsia" w:hAnsiTheme="minorEastAsia"/>
        </w:rPr>
      </w:pPr>
    </w:p>
    <w:p w:rsidR="001B570C" w:rsidRPr="00B631A4" w:rsidRDefault="001B570C">
      <w:pPr>
        <w:rPr>
          <w:rFonts w:asciiTheme="minorEastAsia" w:eastAsiaTheme="minorEastAsia" w:hAnsiTheme="minorEastAsia"/>
        </w:rPr>
      </w:pPr>
    </w:p>
    <w:p w:rsidR="001B570C" w:rsidRPr="00B631A4" w:rsidRDefault="001B570C">
      <w:pPr>
        <w:rPr>
          <w:rFonts w:asciiTheme="minorEastAsia" w:eastAsiaTheme="minorEastAsia" w:hAnsiTheme="minorEastAsia"/>
        </w:rPr>
      </w:pPr>
    </w:p>
    <w:p w:rsidR="001B570C" w:rsidRPr="00B631A4" w:rsidRDefault="001B570C">
      <w:pPr>
        <w:rPr>
          <w:rFonts w:asciiTheme="minorEastAsia" w:eastAsiaTheme="minorEastAsia" w:hAnsiTheme="minorEastAsia"/>
        </w:rPr>
      </w:pPr>
    </w:p>
    <w:p w:rsidR="001B570C" w:rsidRPr="00B631A4" w:rsidRDefault="001B570C">
      <w:pPr>
        <w:rPr>
          <w:rFonts w:asciiTheme="minorEastAsia" w:eastAsiaTheme="minorEastAsia" w:hAnsiTheme="minorEastAsia"/>
        </w:rPr>
      </w:pPr>
    </w:p>
    <w:p w:rsidR="001B570C" w:rsidRPr="00B631A4" w:rsidRDefault="001B570C">
      <w:pPr>
        <w:rPr>
          <w:rFonts w:asciiTheme="minorEastAsia" w:eastAsiaTheme="minorEastAsia" w:hAnsiTheme="minorEastAsia"/>
        </w:rPr>
      </w:pPr>
    </w:p>
    <w:p w:rsidR="001B570C" w:rsidRPr="00B631A4" w:rsidRDefault="001B570C">
      <w:pPr>
        <w:rPr>
          <w:rFonts w:asciiTheme="minorEastAsia" w:eastAsiaTheme="minorEastAsia" w:hAnsiTheme="minorEastAsia"/>
        </w:rPr>
      </w:pPr>
    </w:p>
    <w:p w:rsidR="001B570C" w:rsidRPr="00B631A4" w:rsidRDefault="001B570C">
      <w:pPr>
        <w:rPr>
          <w:rFonts w:asciiTheme="minorEastAsia" w:eastAsiaTheme="minorEastAsia" w:hAnsiTheme="minorEastAsia"/>
        </w:rPr>
      </w:pPr>
    </w:p>
    <w:p w:rsidR="001B570C" w:rsidRDefault="001B570C">
      <w:pPr>
        <w:rPr>
          <w:rFonts w:asciiTheme="minorEastAsia" w:eastAsiaTheme="minorEastAsia" w:hAnsiTheme="minorEastAsia"/>
        </w:rPr>
      </w:pPr>
    </w:p>
    <w:p w:rsidR="001B570C" w:rsidRDefault="001B570C">
      <w:pPr>
        <w:rPr>
          <w:rFonts w:asciiTheme="minorEastAsia" w:eastAsiaTheme="minorEastAsia" w:hAnsiTheme="minorEastAsia"/>
        </w:rPr>
      </w:pPr>
    </w:p>
    <w:p w:rsidR="001B570C" w:rsidRDefault="001B570C">
      <w:pPr>
        <w:rPr>
          <w:rFonts w:asciiTheme="minorEastAsia" w:eastAsiaTheme="minorEastAsia" w:hAnsiTheme="minorEastAsia"/>
        </w:rPr>
      </w:pPr>
    </w:p>
    <w:p w:rsidR="001B570C" w:rsidRDefault="001B570C">
      <w:pPr>
        <w:rPr>
          <w:rFonts w:asciiTheme="minorEastAsia" w:eastAsiaTheme="minorEastAsia" w:hAnsiTheme="minorEastAsia"/>
        </w:rPr>
      </w:pPr>
    </w:p>
    <w:p w:rsidR="001B570C" w:rsidRDefault="001B570C">
      <w:pPr>
        <w:rPr>
          <w:rFonts w:asciiTheme="minorEastAsia" w:eastAsiaTheme="minorEastAsia" w:hAnsiTheme="minorEastAsia"/>
        </w:rPr>
      </w:pPr>
    </w:p>
    <w:p w:rsidR="001B570C" w:rsidRDefault="001B570C">
      <w:pPr>
        <w:rPr>
          <w:rFonts w:asciiTheme="minorEastAsia" w:eastAsiaTheme="minorEastAsia" w:hAnsiTheme="minorEastAsia"/>
        </w:rPr>
      </w:pPr>
    </w:p>
    <w:p w:rsidR="001B570C" w:rsidRDefault="001B570C">
      <w:pPr>
        <w:rPr>
          <w:rFonts w:asciiTheme="minorEastAsia" w:eastAsiaTheme="minorEastAsia" w:hAnsiTheme="minorEastAsia"/>
        </w:rPr>
      </w:pPr>
    </w:p>
    <w:p w:rsidR="001B570C" w:rsidRDefault="001B570C">
      <w:pPr>
        <w:rPr>
          <w:rFonts w:asciiTheme="minorEastAsia" w:eastAsiaTheme="minorEastAsia" w:hAnsiTheme="minorEastAsia"/>
        </w:rPr>
      </w:pPr>
    </w:p>
    <w:p w:rsidR="001B570C" w:rsidRDefault="001B570C">
      <w:pPr>
        <w:rPr>
          <w:rFonts w:asciiTheme="minorEastAsia" w:eastAsiaTheme="minorEastAsia" w:hAnsiTheme="minorEastAsia"/>
        </w:rPr>
      </w:pPr>
    </w:p>
    <w:p w:rsidR="001B570C" w:rsidRDefault="001B570C">
      <w:pPr>
        <w:rPr>
          <w:rFonts w:asciiTheme="minorEastAsia" w:eastAsiaTheme="minorEastAsia" w:hAnsiTheme="minorEastAsia"/>
        </w:rPr>
      </w:pPr>
    </w:p>
    <w:p w:rsidR="001B570C" w:rsidRDefault="001B570C">
      <w:pPr>
        <w:rPr>
          <w:rFonts w:asciiTheme="minorEastAsia" w:eastAsiaTheme="minorEastAsia" w:hAnsiTheme="minorEastAsia"/>
        </w:rPr>
      </w:pPr>
    </w:p>
    <w:p w:rsidR="001B570C" w:rsidRDefault="001B570C">
      <w:pPr>
        <w:rPr>
          <w:rFonts w:asciiTheme="minorEastAsia" w:eastAsiaTheme="minorEastAsia" w:hAnsiTheme="minorEastAsia"/>
        </w:rPr>
      </w:pPr>
    </w:p>
    <w:p w:rsidR="001B570C" w:rsidRDefault="001B570C">
      <w:pPr>
        <w:rPr>
          <w:rFonts w:asciiTheme="minorEastAsia" w:eastAsiaTheme="minorEastAsia" w:hAnsiTheme="minorEastAsia"/>
        </w:rPr>
      </w:pPr>
    </w:p>
    <w:p w:rsidR="001B570C" w:rsidRDefault="001B570C">
      <w:pPr>
        <w:rPr>
          <w:rFonts w:asciiTheme="minorEastAsia" w:eastAsiaTheme="minorEastAsia" w:hAnsiTheme="minorEastAsia"/>
        </w:rPr>
      </w:pPr>
    </w:p>
    <w:p w:rsidR="001B570C" w:rsidRDefault="001B570C">
      <w:pPr>
        <w:rPr>
          <w:rFonts w:asciiTheme="minorEastAsia" w:eastAsiaTheme="minorEastAsia" w:hAnsiTheme="minorEastAsia"/>
        </w:rPr>
      </w:pPr>
    </w:p>
    <w:p w:rsidR="001B570C" w:rsidRDefault="001B570C">
      <w:pPr>
        <w:rPr>
          <w:rFonts w:asciiTheme="minorEastAsia" w:eastAsiaTheme="minorEastAsia" w:hAnsiTheme="minorEastAsia"/>
        </w:rPr>
      </w:pPr>
    </w:p>
    <w:p w:rsidR="001B570C" w:rsidRDefault="001B570C">
      <w:pPr>
        <w:rPr>
          <w:rFonts w:asciiTheme="minorEastAsia" w:eastAsiaTheme="minorEastAsia" w:hAnsiTheme="minorEastAsia"/>
        </w:rPr>
      </w:pPr>
    </w:p>
    <w:p w:rsidR="001B570C" w:rsidRDefault="001B570C">
      <w:pPr>
        <w:rPr>
          <w:rFonts w:asciiTheme="minorEastAsia" w:eastAsiaTheme="minorEastAsia" w:hAnsiTheme="minorEastAsia"/>
        </w:rPr>
      </w:pPr>
    </w:p>
    <w:p w:rsidR="001B570C" w:rsidRDefault="001B570C">
      <w:pPr>
        <w:rPr>
          <w:rFonts w:asciiTheme="minorEastAsia" w:eastAsiaTheme="minorEastAsia" w:hAnsiTheme="minorEastAsia"/>
        </w:rPr>
      </w:pPr>
    </w:p>
    <w:p w:rsidR="001B570C" w:rsidRDefault="001B570C">
      <w:pPr>
        <w:rPr>
          <w:rFonts w:asciiTheme="minorEastAsia" w:eastAsiaTheme="minorEastAsia" w:hAnsiTheme="minorEastAsia"/>
        </w:rPr>
      </w:pPr>
    </w:p>
    <w:p w:rsidR="001B570C" w:rsidRDefault="001B570C">
      <w:pPr>
        <w:rPr>
          <w:rFonts w:asciiTheme="minorEastAsia" w:eastAsiaTheme="minorEastAsia" w:hAnsiTheme="minorEastAsia"/>
        </w:rPr>
      </w:pPr>
    </w:p>
    <w:p w:rsidR="001B570C" w:rsidRPr="00B631A4" w:rsidRDefault="001B570C" w:rsidP="00CB3761">
      <w:pPr>
        <w:pStyle w:val="1"/>
        <w:spacing w:line="440" w:lineRule="exact"/>
        <w:ind w:firstLineChars="350" w:firstLine="1540"/>
        <w:rPr>
          <w:rFonts w:asciiTheme="minorEastAsia" w:eastAsiaTheme="minorEastAsia" w:hAnsiTheme="minorEastAsia"/>
          <w:b w:val="0"/>
        </w:rPr>
      </w:pPr>
      <w:bookmarkStart w:id="35" w:name="_Toc103181398"/>
      <w:bookmarkStart w:id="36" w:name="_Toc47261683"/>
      <w:bookmarkStart w:id="37" w:name="_Toc47418931"/>
      <w:bookmarkStart w:id="38" w:name="_Toc47418248"/>
      <w:bookmarkStart w:id="39" w:name="_Toc48791228"/>
      <w:bookmarkStart w:id="40" w:name="_Toc47418724"/>
      <w:bookmarkStart w:id="41" w:name="_Toc48995844"/>
      <w:bookmarkStart w:id="42" w:name="_Toc47261878"/>
      <w:bookmarkStart w:id="43" w:name="_Toc47262062"/>
      <w:bookmarkStart w:id="44" w:name="_Toc49019229"/>
      <w:bookmarkEnd w:id="33"/>
      <w:bookmarkEnd w:id="34"/>
      <w:r w:rsidRPr="00B631A4">
        <w:rPr>
          <w:rFonts w:asciiTheme="minorEastAsia" w:eastAsiaTheme="minorEastAsia" w:hAnsiTheme="minorEastAsia" w:hint="eastAsia"/>
          <w:b w:val="0"/>
        </w:rPr>
        <w:t>第三章  响应文件格式</w:t>
      </w:r>
      <w:bookmarkEnd w:id="35"/>
    </w:p>
    <w:p w:rsidR="001B570C" w:rsidRPr="00B631A4" w:rsidRDefault="001B570C" w:rsidP="00CB3761">
      <w:pPr>
        <w:pStyle w:val="1"/>
        <w:spacing w:line="440" w:lineRule="exact"/>
        <w:jc w:val="center"/>
        <w:rPr>
          <w:rFonts w:asciiTheme="minorEastAsia" w:eastAsiaTheme="minorEastAsia" w:hAnsiTheme="minorEastAsia"/>
          <w:b w:val="0"/>
        </w:rPr>
      </w:pPr>
      <w:bookmarkStart w:id="45" w:name="_Toc103181399"/>
      <w:r w:rsidRPr="00B631A4">
        <w:rPr>
          <w:rFonts w:asciiTheme="minorEastAsia" w:eastAsiaTheme="minorEastAsia" w:hAnsiTheme="minorEastAsia" w:hint="eastAsia"/>
          <w:b w:val="0"/>
        </w:rPr>
        <w:t>（纸质响应文件数量：正本1份、副本2份）</w:t>
      </w:r>
      <w:bookmarkEnd w:id="45"/>
    </w:p>
    <w:p w:rsidR="001B570C" w:rsidRPr="00B631A4" w:rsidRDefault="001B570C" w:rsidP="00CB3761">
      <w:pPr>
        <w:spacing w:line="440" w:lineRule="exact"/>
        <w:rPr>
          <w:rFonts w:asciiTheme="minorEastAsia" w:eastAsiaTheme="minorEastAsia" w:hAnsiTheme="minorEastAsia"/>
          <w:b/>
          <w:sz w:val="36"/>
          <w:szCs w:val="36"/>
        </w:rPr>
      </w:pPr>
      <w:r w:rsidRPr="00B631A4">
        <w:rPr>
          <w:rFonts w:asciiTheme="minorEastAsia" w:eastAsiaTheme="minorEastAsia" w:hAnsiTheme="minorEastAsia"/>
        </w:rPr>
        <w:br w:type="page"/>
      </w:r>
    </w:p>
    <w:p w:rsidR="004F4542" w:rsidRPr="00B631A4" w:rsidRDefault="001B570C">
      <w:pPr>
        <w:pStyle w:val="3"/>
        <w:spacing w:line="440" w:lineRule="exact"/>
        <w:rPr>
          <w:rFonts w:asciiTheme="minorEastAsia" w:eastAsiaTheme="minorEastAsia" w:hAnsiTheme="minorEastAsia"/>
          <w:sz w:val="32"/>
        </w:rPr>
      </w:pPr>
      <w:bookmarkStart w:id="46" w:name="_Toc103181400"/>
      <w:r w:rsidRPr="00B631A4">
        <w:rPr>
          <w:rFonts w:asciiTheme="minorEastAsia" w:eastAsiaTheme="minorEastAsia" w:hAnsiTheme="minorEastAsia" w:hint="eastAsia"/>
          <w:sz w:val="32"/>
        </w:rPr>
        <w:lastRenderedPageBreak/>
        <w:t>1、响应函格式</w:t>
      </w:r>
      <w:bookmarkEnd w:id="36"/>
      <w:bookmarkEnd w:id="37"/>
      <w:bookmarkEnd w:id="38"/>
      <w:bookmarkEnd w:id="39"/>
      <w:bookmarkEnd w:id="40"/>
      <w:bookmarkEnd w:id="41"/>
      <w:bookmarkEnd w:id="42"/>
      <w:bookmarkEnd w:id="43"/>
      <w:bookmarkEnd w:id="44"/>
      <w:bookmarkEnd w:id="46"/>
    </w:p>
    <w:p w:rsidR="004F4542" w:rsidRPr="00B631A4" w:rsidRDefault="00D77B8C">
      <w:pPr>
        <w:spacing w:line="440" w:lineRule="exact"/>
        <w:jc w:val="center"/>
        <w:rPr>
          <w:rFonts w:asciiTheme="minorEastAsia" w:eastAsiaTheme="minorEastAsia" w:hAnsiTheme="minorEastAsia"/>
          <w:b/>
          <w:bCs/>
          <w:sz w:val="24"/>
          <w:szCs w:val="24"/>
        </w:rPr>
      </w:pPr>
      <w:r w:rsidRPr="00B631A4">
        <w:rPr>
          <w:rFonts w:asciiTheme="minorEastAsia" w:eastAsiaTheme="minorEastAsia" w:hAnsiTheme="minorEastAsia" w:hint="eastAsia"/>
          <w:b/>
          <w:bCs/>
          <w:sz w:val="24"/>
          <w:szCs w:val="24"/>
        </w:rPr>
        <w:t>响应函</w:t>
      </w:r>
    </w:p>
    <w:p w:rsidR="004F4542" w:rsidRPr="00B631A4" w:rsidRDefault="00D77B8C">
      <w:pPr>
        <w:spacing w:line="440" w:lineRule="exact"/>
        <w:rPr>
          <w:rFonts w:asciiTheme="minorEastAsia" w:eastAsiaTheme="minorEastAsia" w:hAnsiTheme="minorEastAsia"/>
        </w:rPr>
      </w:pPr>
      <w:r w:rsidRPr="00B631A4">
        <w:rPr>
          <w:rFonts w:asciiTheme="minorEastAsia" w:eastAsiaTheme="minorEastAsia" w:hAnsiTheme="minorEastAsia" w:hint="eastAsia"/>
        </w:rPr>
        <w:t>致：</w:t>
      </w:r>
      <w:r w:rsidRPr="00B631A4">
        <w:rPr>
          <w:rFonts w:asciiTheme="minorEastAsia" w:eastAsiaTheme="minorEastAsia" w:hAnsiTheme="minorEastAsia" w:hint="eastAsia"/>
          <w:u w:val="single"/>
        </w:rPr>
        <w:t>（采购人名称）</w:t>
      </w:r>
    </w:p>
    <w:p w:rsidR="004F4542" w:rsidRPr="00B631A4" w:rsidRDefault="00D77B8C">
      <w:pPr>
        <w:spacing w:line="440" w:lineRule="exact"/>
        <w:ind w:firstLine="435"/>
        <w:rPr>
          <w:rFonts w:asciiTheme="minorEastAsia" w:eastAsiaTheme="minorEastAsia" w:hAnsiTheme="minorEastAsia"/>
        </w:rPr>
      </w:pPr>
      <w:r w:rsidRPr="00B631A4">
        <w:rPr>
          <w:rFonts w:asciiTheme="minorEastAsia" w:eastAsiaTheme="minorEastAsia" w:hAnsiTheme="minorEastAsia" w:hint="eastAsia"/>
        </w:rPr>
        <w:t>根据贵方为</w:t>
      </w:r>
      <w:r w:rsidRPr="00B631A4">
        <w:rPr>
          <w:rFonts w:asciiTheme="minorEastAsia" w:eastAsiaTheme="minorEastAsia" w:hAnsiTheme="minorEastAsia" w:hint="eastAsia"/>
          <w:u w:val="single"/>
        </w:rPr>
        <w:t>（采购项目名称）</w:t>
      </w:r>
      <w:r w:rsidRPr="00B631A4">
        <w:rPr>
          <w:rFonts w:asciiTheme="minorEastAsia" w:eastAsiaTheme="minorEastAsia" w:hAnsiTheme="minorEastAsia" w:hint="eastAsia"/>
        </w:rPr>
        <w:t>的采购邀请，签字代表</w:t>
      </w:r>
      <w:r w:rsidRPr="00B631A4">
        <w:rPr>
          <w:rFonts w:asciiTheme="minorEastAsia" w:eastAsiaTheme="minorEastAsia" w:hAnsiTheme="minorEastAsia" w:hint="eastAsia"/>
          <w:u w:val="single"/>
        </w:rPr>
        <w:t>（姓名、职务）</w:t>
      </w:r>
      <w:r w:rsidRPr="00B631A4">
        <w:rPr>
          <w:rFonts w:asciiTheme="minorEastAsia" w:eastAsiaTheme="minorEastAsia" w:hAnsiTheme="minorEastAsia" w:hint="eastAsia"/>
        </w:rPr>
        <w:t>经正式授权并代表供应商</w:t>
      </w:r>
      <w:r w:rsidRPr="00B631A4">
        <w:rPr>
          <w:rFonts w:asciiTheme="minorEastAsia" w:eastAsiaTheme="minorEastAsia" w:hAnsiTheme="minorEastAsia" w:hint="eastAsia"/>
          <w:u w:val="single"/>
        </w:rPr>
        <w:t>（供应商名称、地址）</w:t>
      </w:r>
      <w:r w:rsidRPr="00B631A4">
        <w:rPr>
          <w:rFonts w:asciiTheme="minorEastAsia" w:eastAsiaTheme="minorEastAsia" w:hAnsiTheme="minorEastAsia" w:hint="eastAsia"/>
        </w:rPr>
        <w:t>提交下述文件</w:t>
      </w:r>
      <w:r w:rsidRPr="00B631A4">
        <w:rPr>
          <w:rFonts w:asciiTheme="minorEastAsia" w:eastAsiaTheme="minorEastAsia" w:hAnsiTheme="minorEastAsia" w:hint="eastAsia"/>
          <w:b/>
          <w:bCs/>
        </w:rPr>
        <w:t>正本一份、副本两份</w:t>
      </w:r>
      <w:r w:rsidRPr="00B631A4">
        <w:rPr>
          <w:rFonts w:asciiTheme="minorEastAsia" w:eastAsiaTheme="minorEastAsia" w:hAnsiTheme="minorEastAsia" w:hint="eastAsia"/>
        </w:rPr>
        <w:t>。</w:t>
      </w:r>
    </w:p>
    <w:p w:rsidR="004F4542" w:rsidRPr="00B631A4" w:rsidRDefault="00D77B8C">
      <w:pPr>
        <w:numPr>
          <w:ilvl w:val="0"/>
          <w:numId w:val="1"/>
        </w:numPr>
        <w:spacing w:line="440" w:lineRule="exact"/>
        <w:rPr>
          <w:rFonts w:asciiTheme="minorEastAsia" w:eastAsiaTheme="minorEastAsia" w:hAnsiTheme="minorEastAsia"/>
        </w:rPr>
      </w:pPr>
      <w:r w:rsidRPr="00B631A4">
        <w:rPr>
          <w:rFonts w:asciiTheme="minorEastAsia" w:eastAsiaTheme="minorEastAsia" w:hAnsiTheme="minorEastAsia" w:hint="eastAsia"/>
        </w:rPr>
        <w:t>报价一览表</w:t>
      </w:r>
    </w:p>
    <w:p w:rsidR="004F4542" w:rsidRPr="00B631A4" w:rsidRDefault="00D77B8C">
      <w:pPr>
        <w:numPr>
          <w:ilvl w:val="0"/>
          <w:numId w:val="1"/>
        </w:numPr>
        <w:spacing w:line="440" w:lineRule="exact"/>
        <w:rPr>
          <w:rFonts w:asciiTheme="minorEastAsia" w:eastAsiaTheme="minorEastAsia" w:hAnsiTheme="minorEastAsia"/>
        </w:rPr>
      </w:pPr>
      <w:r w:rsidRPr="00B631A4">
        <w:rPr>
          <w:rFonts w:asciiTheme="minorEastAsia" w:eastAsiaTheme="minorEastAsia" w:hAnsiTheme="minorEastAsia" w:hint="eastAsia"/>
        </w:rPr>
        <w:t>技术、商务要求偏离表</w:t>
      </w:r>
    </w:p>
    <w:p w:rsidR="004F4542" w:rsidRPr="00B631A4" w:rsidRDefault="00D77B8C">
      <w:pPr>
        <w:numPr>
          <w:ilvl w:val="0"/>
          <w:numId w:val="1"/>
        </w:numPr>
        <w:spacing w:line="440" w:lineRule="exact"/>
        <w:rPr>
          <w:rFonts w:asciiTheme="minorEastAsia" w:eastAsiaTheme="minorEastAsia" w:hAnsiTheme="minorEastAsia"/>
        </w:rPr>
      </w:pPr>
      <w:r w:rsidRPr="00B631A4">
        <w:rPr>
          <w:rFonts w:asciiTheme="minorEastAsia" w:eastAsiaTheme="minorEastAsia" w:hAnsiTheme="minorEastAsia" w:hint="eastAsia"/>
        </w:rPr>
        <w:t>法定代表人身份证明、法定代表人授权委托书、营业执照</w:t>
      </w:r>
    </w:p>
    <w:p w:rsidR="004F4542" w:rsidRPr="00B631A4" w:rsidRDefault="00D77B8C">
      <w:pPr>
        <w:numPr>
          <w:ilvl w:val="0"/>
          <w:numId w:val="1"/>
        </w:numPr>
        <w:spacing w:line="440" w:lineRule="exact"/>
        <w:rPr>
          <w:rFonts w:asciiTheme="minorEastAsia" w:eastAsiaTheme="minorEastAsia" w:hAnsiTheme="minorEastAsia"/>
        </w:rPr>
      </w:pPr>
      <w:r w:rsidRPr="00B631A4">
        <w:rPr>
          <w:rFonts w:asciiTheme="minorEastAsia" w:eastAsiaTheme="minorEastAsia" w:hAnsiTheme="minorEastAsia" w:hint="eastAsia"/>
        </w:rPr>
        <w:t>其他内容</w:t>
      </w:r>
    </w:p>
    <w:p w:rsidR="004F4542" w:rsidRPr="00B631A4" w:rsidRDefault="00D77B8C">
      <w:pPr>
        <w:spacing w:line="440" w:lineRule="exact"/>
        <w:rPr>
          <w:rFonts w:asciiTheme="minorEastAsia" w:eastAsiaTheme="minorEastAsia" w:hAnsiTheme="minorEastAsia"/>
        </w:rPr>
      </w:pPr>
      <w:r w:rsidRPr="00B631A4">
        <w:rPr>
          <w:rFonts w:asciiTheme="minorEastAsia" w:eastAsiaTheme="minorEastAsia" w:hAnsiTheme="minorEastAsia" w:hint="eastAsia"/>
        </w:rPr>
        <w:t>在此，签字代表宣布同意如下：</w:t>
      </w:r>
    </w:p>
    <w:p w:rsidR="004F4542" w:rsidRPr="00B631A4" w:rsidRDefault="00D77B8C">
      <w:pPr>
        <w:numPr>
          <w:ilvl w:val="1"/>
          <w:numId w:val="2"/>
        </w:numPr>
        <w:spacing w:line="440" w:lineRule="exact"/>
        <w:rPr>
          <w:rFonts w:asciiTheme="minorEastAsia" w:eastAsiaTheme="minorEastAsia" w:hAnsiTheme="minorEastAsia"/>
        </w:rPr>
      </w:pPr>
      <w:r w:rsidRPr="00B631A4">
        <w:rPr>
          <w:rFonts w:asciiTheme="minorEastAsia" w:eastAsiaTheme="minorEastAsia" w:hAnsiTheme="minorEastAsia" w:hint="eastAsia"/>
        </w:rPr>
        <w:t>所附报价表中规定的应提交和交付的货物总价为</w:t>
      </w:r>
      <w:r w:rsidRPr="00B631A4">
        <w:rPr>
          <w:rFonts w:asciiTheme="minorEastAsia" w:eastAsiaTheme="minorEastAsia" w:hAnsiTheme="minorEastAsia" w:hint="eastAsia"/>
          <w:u w:val="single"/>
        </w:rPr>
        <w:t>人民币        元</w:t>
      </w:r>
      <w:r w:rsidRPr="00B631A4">
        <w:rPr>
          <w:rFonts w:asciiTheme="minorEastAsia" w:eastAsiaTheme="minorEastAsia" w:hAnsiTheme="minorEastAsia" w:hint="eastAsia"/>
        </w:rPr>
        <w:t>。</w:t>
      </w:r>
    </w:p>
    <w:p w:rsidR="004F4542" w:rsidRPr="00B631A4" w:rsidRDefault="00D77B8C">
      <w:pPr>
        <w:numPr>
          <w:ilvl w:val="1"/>
          <w:numId w:val="2"/>
        </w:numPr>
        <w:spacing w:line="440" w:lineRule="exact"/>
        <w:rPr>
          <w:rFonts w:asciiTheme="minorEastAsia" w:eastAsiaTheme="minorEastAsia" w:hAnsiTheme="minorEastAsia"/>
        </w:rPr>
      </w:pPr>
      <w:r w:rsidRPr="00B631A4">
        <w:rPr>
          <w:rFonts w:asciiTheme="minorEastAsia" w:eastAsiaTheme="minorEastAsia" w:hAnsiTheme="minorEastAsia" w:hint="eastAsia"/>
        </w:rPr>
        <w:t>供应商将按采购人的规定履行合同责任和义务。</w:t>
      </w:r>
    </w:p>
    <w:p w:rsidR="004F4542" w:rsidRPr="00B631A4" w:rsidRDefault="00D77B8C">
      <w:pPr>
        <w:numPr>
          <w:ilvl w:val="1"/>
          <w:numId w:val="2"/>
        </w:numPr>
        <w:spacing w:line="440" w:lineRule="exact"/>
        <w:rPr>
          <w:rFonts w:asciiTheme="minorEastAsia" w:eastAsiaTheme="minorEastAsia" w:hAnsiTheme="minorEastAsia"/>
        </w:rPr>
      </w:pPr>
      <w:r w:rsidRPr="00B631A4">
        <w:rPr>
          <w:rFonts w:asciiTheme="minorEastAsia" w:eastAsiaTheme="minorEastAsia" w:hAnsiTheme="minorEastAsia" w:hint="eastAsia"/>
        </w:rPr>
        <w:t>供应商已详细审查全部采购文件，包括补充文件（如果有的话）。我们完全理解并同意放弃对这方面有不明及误解的权力。</w:t>
      </w:r>
    </w:p>
    <w:p w:rsidR="004F4542" w:rsidRPr="00B631A4" w:rsidRDefault="00D77B8C">
      <w:pPr>
        <w:numPr>
          <w:ilvl w:val="1"/>
          <w:numId w:val="2"/>
        </w:numPr>
        <w:spacing w:line="440" w:lineRule="exact"/>
        <w:rPr>
          <w:rFonts w:asciiTheme="minorEastAsia" w:eastAsiaTheme="minorEastAsia" w:hAnsiTheme="minorEastAsia"/>
        </w:rPr>
      </w:pPr>
      <w:r w:rsidRPr="00B631A4">
        <w:rPr>
          <w:rFonts w:asciiTheme="minorEastAsia" w:eastAsiaTheme="minorEastAsia" w:hAnsiTheme="minorEastAsia" w:hint="eastAsia"/>
        </w:rPr>
        <w:t>供应商同意提供按照贵方可能要求的与其采购有关的一切数据或资料，完全理解贵方不一定接受最低采购报价的采购结果。</w:t>
      </w:r>
    </w:p>
    <w:p w:rsidR="004F4542" w:rsidRPr="00B631A4" w:rsidRDefault="00D77B8C">
      <w:pPr>
        <w:numPr>
          <w:ilvl w:val="1"/>
          <w:numId w:val="2"/>
        </w:numPr>
        <w:spacing w:line="440" w:lineRule="exact"/>
        <w:rPr>
          <w:rFonts w:asciiTheme="minorEastAsia" w:eastAsiaTheme="minorEastAsia" w:hAnsiTheme="minorEastAsia"/>
        </w:rPr>
      </w:pPr>
      <w:r w:rsidRPr="00B631A4">
        <w:rPr>
          <w:rFonts w:asciiTheme="minorEastAsia" w:eastAsiaTheme="minorEastAsia" w:hAnsiTheme="minorEastAsia" w:hint="eastAsia"/>
        </w:rPr>
        <w:t>与本采购有关的一切正式往来信函请寄：</w:t>
      </w:r>
    </w:p>
    <w:p w:rsidR="004F4542" w:rsidRPr="00B631A4" w:rsidRDefault="004F4542">
      <w:pPr>
        <w:spacing w:line="440" w:lineRule="exact"/>
        <w:ind w:left="420"/>
        <w:rPr>
          <w:rFonts w:asciiTheme="minorEastAsia" w:eastAsiaTheme="minorEastAsia" w:hAnsiTheme="minorEastAsia"/>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4F4542" w:rsidRPr="00B631A4">
        <w:tc>
          <w:tcPr>
            <w:tcW w:w="4261" w:type="dxa"/>
          </w:tcPr>
          <w:p w:rsidR="004F4542" w:rsidRPr="00B631A4" w:rsidRDefault="00D77B8C">
            <w:pPr>
              <w:spacing w:line="440" w:lineRule="exact"/>
              <w:rPr>
                <w:rFonts w:asciiTheme="minorEastAsia" w:eastAsiaTheme="minorEastAsia" w:hAnsiTheme="minorEastAsia"/>
              </w:rPr>
            </w:pPr>
            <w:r w:rsidRPr="00B631A4">
              <w:rPr>
                <w:rFonts w:asciiTheme="minorEastAsia" w:eastAsiaTheme="minorEastAsia" w:hAnsiTheme="minorEastAsia" w:hint="eastAsia"/>
              </w:rPr>
              <w:t>地址：</w:t>
            </w:r>
          </w:p>
          <w:p w:rsidR="004F4542" w:rsidRPr="00B631A4" w:rsidRDefault="00D77B8C">
            <w:pPr>
              <w:spacing w:line="440" w:lineRule="exact"/>
              <w:rPr>
                <w:rFonts w:asciiTheme="minorEastAsia" w:eastAsiaTheme="minorEastAsia" w:hAnsiTheme="minorEastAsia"/>
              </w:rPr>
            </w:pPr>
            <w:r w:rsidRPr="00B631A4">
              <w:rPr>
                <w:rFonts w:asciiTheme="minorEastAsia" w:eastAsiaTheme="minorEastAsia" w:hAnsiTheme="minorEastAsia" w:hint="eastAsia"/>
              </w:rPr>
              <w:t>电话：</w:t>
            </w:r>
          </w:p>
        </w:tc>
        <w:tc>
          <w:tcPr>
            <w:tcW w:w="4261" w:type="dxa"/>
          </w:tcPr>
          <w:p w:rsidR="004F4542" w:rsidRPr="00B631A4" w:rsidRDefault="00D77B8C">
            <w:pPr>
              <w:spacing w:line="440" w:lineRule="exact"/>
              <w:rPr>
                <w:rFonts w:asciiTheme="minorEastAsia" w:eastAsiaTheme="minorEastAsia" w:hAnsiTheme="minorEastAsia"/>
              </w:rPr>
            </w:pPr>
            <w:r w:rsidRPr="00B631A4">
              <w:rPr>
                <w:rFonts w:asciiTheme="minorEastAsia" w:eastAsiaTheme="minorEastAsia" w:hAnsiTheme="minorEastAsia" w:hint="eastAsia"/>
              </w:rPr>
              <w:t>传真：</w:t>
            </w:r>
          </w:p>
          <w:p w:rsidR="004F4542" w:rsidRPr="00B631A4" w:rsidRDefault="00D77B8C">
            <w:pPr>
              <w:spacing w:line="440" w:lineRule="exact"/>
              <w:rPr>
                <w:rFonts w:asciiTheme="minorEastAsia" w:eastAsiaTheme="minorEastAsia" w:hAnsiTheme="minorEastAsia"/>
              </w:rPr>
            </w:pPr>
            <w:r w:rsidRPr="00B631A4">
              <w:rPr>
                <w:rFonts w:asciiTheme="minorEastAsia" w:eastAsiaTheme="minorEastAsia" w:hAnsiTheme="minorEastAsia" w:hint="eastAsia"/>
              </w:rPr>
              <w:t>电子函件：</w:t>
            </w:r>
          </w:p>
        </w:tc>
      </w:tr>
    </w:tbl>
    <w:p w:rsidR="004F4542" w:rsidRPr="00B631A4" w:rsidRDefault="004F4542">
      <w:pPr>
        <w:spacing w:line="440" w:lineRule="exact"/>
        <w:rPr>
          <w:rFonts w:asciiTheme="minorEastAsia" w:eastAsiaTheme="minorEastAsia" w:hAnsiTheme="minorEastAsia"/>
        </w:rPr>
      </w:pPr>
    </w:p>
    <w:p w:rsidR="004F4542" w:rsidRPr="00B631A4" w:rsidRDefault="00D77B8C">
      <w:pPr>
        <w:spacing w:line="440" w:lineRule="exact"/>
        <w:rPr>
          <w:rFonts w:asciiTheme="minorEastAsia" w:eastAsiaTheme="minorEastAsia" w:hAnsiTheme="minorEastAsia"/>
        </w:rPr>
      </w:pPr>
      <w:r w:rsidRPr="00B631A4">
        <w:rPr>
          <w:rFonts w:asciiTheme="minorEastAsia" w:eastAsiaTheme="minorEastAsia" w:hAnsiTheme="minorEastAsia" w:hint="eastAsia"/>
        </w:rPr>
        <w:t>供应商代表签字：</w:t>
      </w:r>
    </w:p>
    <w:p w:rsidR="004F4542" w:rsidRPr="00B631A4" w:rsidRDefault="00D77B8C">
      <w:pPr>
        <w:spacing w:line="440" w:lineRule="exact"/>
        <w:rPr>
          <w:rFonts w:asciiTheme="minorEastAsia" w:eastAsiaTheme="minorEastAsia" w:hAnsiTheme="minorEastAsia"/>
        </w:rPr>
      </w:pPr>
      <w:r w:rsidRPr="00B631A4">
        <w:rPr>
          <w:rFonts w:asciiTheme="minorEastAsia" w:eastAsiaTheme="minorEastAsia" w:hAnsiTheme="minorEastAsia" w:hint="eastAsia"/>
        </w:rPr>
        <w:t>供应商名称：</w:t>
      </w:r>
    </w:p>
    <w:p w:rsidR="004F4542" w:rsidRPr="00B631A4" w:rsidRDefault="00D77B8C">
      <w:pPr>
        <w:spacing w:line="440" w:lineRule="exact"/>
        <w:rPr>
          <w:rFonts w:asciiTheme="minorEastAsia" w:eastAsiaTheme="minorEastAsia" w:hAnsiTheme="minorEastAsia"/>
        </w:rPr>
      </w:pPr>
      <w:r w:rsidRPr="00B631A4">
        <w:rPr>
          <w:rFonts w:asciiTheme="minorEastAsia" w:eastAsiaTheme="minorEastAsia" w:hAnsiTheme="minorEastAsia" w:hint="eastAsia"/>
        </w:rPr>
        <w:t>供应商公章：</w:t>
      </w:r>
    </w:p>
    <w:p w:rsidR="004F4542" w:rsidRPr="00B631A4" w:rsidRDefault="00D77B8C">
      <w:pPr>
        <w:spacing w:line="440" w:lineRule="exact"/>
        <w:rPr>
          <w:rFonts w:asciiTheme="minorEastAsia" w:eastAsiaTheme="minorEastAsia" w:hAnsiTheme="minorEastAsia"/>
        </w:rPr>
      </w:pPr>
      <w:r w:rsidRPr="00B631A4">
        <w:rPr>
          <w:rFonts w:asciiTheme="minorEastAsia" w:eastAsiaTheme="minorEastAsia" w:hAnsiTheme="minorEastAsia" w:hint="eastAsia"/>
        </w:rPr>
        <w:t>日期：</w:t>
      </w:r>
    </w:p>
    <w:p w:rsidR="004F4542" w:rsidRPr="00B631A4" w:rsidRDefault="004F4542">
      <w:pPr>
        <w:spacing w:line="440" w:lineRule="exact"/>
        <w:rPr>
          <w:rFonts w:asciiTheme="minorEastAsia" w:eastAsiaTheme="minorEastAsia" w:hAnsiTheme="minorEastAsia"/>
        </w:rPr>
        <w:sectPr w:rsidR="004F4542" w:rsidRPr="00B631A4">
          <w:headerReference w:type="default" r:id="rId14"/>
          <w:type w:val="continuous"/>
          <w:pgSz w:w="11906" w:h="16838"/>
          <w:pgMar w:top="1440" w:right="1800" w:bottom="1440" w:left="1800" w:header="851" w:footer="992" w:gutter="0"/>
          <w:cols w:space="720"/>
          <w:docGrid w:type="lines" w:linePitch="312"/>
        </w:sectPr>
      </w:pPr>
    </w:p>
    <w:p w:rsidR="004F4542" w:rsidRPr="00B631A4" w:rsidRDefault="00D77B8C">
      <w:pPr>
        <w:pStyle w:val="3"/>
        <w:spacing w:line="440" w:lineRule="exact"/>
        <w:rPr>
          <w:rFonts w:asciiTheme="minorEastAsia" w:eastAsiaTheme="minorEastAsia" w:hAnsiTheme="minorEastAsia"/>
          <w:sz w:val="32"/>
        </w:rPr>
      </w:pPr>
      <w:bookmarkStart w:id="47" w:name="_Toc47261684"/>
      <w:bookmarkStart w:id="48" w:name="_Toc47418725"/>
      <w:bookmarkStart w:id="49" w:name="_Toc48995845"/>
      <w:bookmarkStart w:id="50" w:name="_Toc48791229"/>
      <w:bookmarkStart w:id="51" w:name="_Toc47418249"/>
      <w:bookmarkStart w:id="52" w:name="_Toc49019230"/>
      <w:bookmarkStart w:id="53" w:name="_Toc47261879"/>
      <w:bookmarkStart w:id="54" w:name="_Toc47262063"/>
      <w:bookmarkStart w:id="55" w:name="_Toc47418932"/>
      <w:bookmarkStart w:id="56" w:name="_Toc103181401"/>
      <w:r w:rsidRPr="00B631A4">
        <w:rPr>
          <w:rFonts w:asciiTheme="minorEastAsia" w:eastAsiaTheme="minorEastAsia" w:hAnsiTheme="minorEastAsia" w:hint="eastAsia"/>
          <w:sz w:val="32"/>
        </w:rPr>
        <w:lastRenderedPageBreak/>
        <w:t>2、报价一览表格式</w:t>
      </w:r>
      <w:bookmarkEnd w:id="47"/>
      <w:bookmarkEnd w:id="48"/>
      <w:bookmarkEnd w:id="49"/>
      <w:bookmarkEnd w:id="50"/>
      <w:bookmarkEnd w:id="51"/>
      <w:bookmarkEnd w:id="52"/>
      <w:bookmarkEnd w:id="53"/>
      <w:bookmarkEnd w:id="54"/>
      <w:bookmarkEnd w:id="55"/>
      <w:bookmarkEnd w:id="56"/>
    </w:p>
    <w:p w:rsidR="004F4542" w:rsidRPr="00B631A4" w:rsidRDefault="00D77B8C">
      <w:pPr>
        <w:spacing w:line="440" w:lineRule="exact"/>
        <w:jc w:val="center"/>
        <w:rPr>
          <w:rFonts w:asciiTheme="minorEastAsia" w:eastAsiaTheme="minorEastAsia" w:hAnsiTheme="minorEastAsia"/>
          <w:b/>
          <w:bCs/>
          <w:sz w:val="24"/>
          <w:szCs w:val="24"/>
        </w:rPr>
      </w:pPr>
      <w:r w:rsidRPr="00B631A4">
        <w:rPr>
          <w:rFonts w:asciiTheme="minorEastAsia" w:eastAsiaTheme="minorEastAsia" w:hAnsiTheme="minorEastAsia" w:hint="eastAsia"/>
          <w:b/>
          <w:bCs/>
          <w:sz w:val="24"/>
          <w:szCs w:val="24"/>
        </w:rPr>
        <w:t>报价一览表</w:t>
      </w:r>
    </w:p>
    <w:p w:rsidR="004F4542" w:rsidRPr="00B631A4" w:rsidRDefault="004F4542">
      <w:pPr>
        <w:spacing w:line="440" w:lineRule="exact"/>
        <w:jc w:val="center"/>
        <w:rPr>
          <w:rFonts w:asciiTheme="minorEastAsia" w:eastAsiaTheme="minorEastAsia" w:hAnsiTheme="minorEastAsia"/>
          <w:b/>
          <w:bCs/>
        </w:rPr>
      </w:pPr>
    </w:p>
    <w:p w:rsidR="004F4542" w:rsidRPr="00B631A4" w:rsidRDefault="00D77B8C">
      <w:pPr>
        <w:spacing w:line="440" w:lineRule="exact"/>
        <w:rPr>
          <w:rFonts w:asciiTheme="minorEastAsia" w:eastAsiaTheme="minorEastAsia" w:hAnsiTheme="minorEastAsia"/>
        </w:rPr>
      </w:pPr>
      <w:r w:rsidRPr="00B631A4">
        <w:rPr>
          <w:rFonts w:asciiTheme="minorEastAsia" w:eastAsiaTheme="minorEastAsia" w:hAnsiTheme="minorEastAsia" w:hint="eastAsia"/>
        </w:rPr>
        <w:t xml:space="preserve">供应商名称：                                                              </w:t>
      </w:r>
    </w:p>
    <w:tbl>
      <w:tblPr>
        <w:tblW w:w="928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546"/>
        <w:gridCol w:w="6740"/>
      </w:tblGrid>
      <w:tr w:rsidR="00B631A4" w:rsidRPr="00B631A4">
        <w:trPr>
          <w:trHeight w:val="749"/>
        </w:trPr>
        <w:tc>
          <w:tcPr>
            <w:tcW w:w="2546" w:type="dxa"/>
            <w:tcBorders>
              <w:tl2br w:val="nil"/>
              <w:tr2bl w:val="nil"/>
            </w:tcBorders>
            <w:shd w:val="clear" w:color="auto" w:fill="auto"/>
            <w:vAlign w:val="center"/>
          </w:tcPr>
          <w:p w:rsidR="004F4542" w:rsidRPr="00B631A4" w:rsidRDefault="00D77B8C">
            <w:pPr>
              <w:pStyle w:val="p0"/>
              <w:spacing w:line="360" w:lineRule="auto"/>
              <w:jc w:val="center"/>
              <w:rPr>
                <w:rFonts w:ascii="宋体" w:hAnsi="宋体" w:cs="宋体"/>
                <w:spacing w:val="20"/>
                <w:kern w:val="2"/>
                <w:szCs w:val="21"/>
              </w:rPr>
            </w:pPr>
            <w:r w:rsidRPr="00B631A4">
              <w:rPr>
                <w:rFonts w:ascii="宋体" w:hAnsi="宋体" w:cs="宋体" w:hint="eastAsia"/>
                <w:spacing w:val="20"/>
                <w:kern w:val="2"/>
                <w:szCs w:val="21"/>
              </w:rPr>
              <w:t>项目名称</w:t>
            </w:r>
          </w:p>
        </w:tc>
        <w:tc>
          <w:tcPr>
            <w:tcW w:w="6740" w:type="dxa"/>
            <w:tcBorders>
              <w:tl2br w:val="nil"/>
              <w:tr2bl w:val="nil"/>
            </w:tcBorders>
            <w:shd w:val="clear" w:color="auto" w:fill="auto"/>
            <w:vAlign w:val="center"/>
          </w:tcPr>
          <w:p w:rsidR="004F4542" w:rsidRPr="00B631A4" w:rsidRDefault="004F4542">
            <w:pPr>
              <w:spacing w:line="360" w:lineRule="auto"/>
              <w:rPr>
                <w:rFonts w:ascii="宋体" w:hAnsi="宋体" w:cs="宋体"/>
                <w:kern w:val="2"/>
                <w:szCs w:val="21"/>
              </w:rPr>
            </w:pPr>
          </w:p>
        </w:tc>
      </w:tr>
      <w:tr w:rsidR="00B631A4" w:rsidRPr="00B631A4">
        <w:trPr>
          <w:trHeight w:val="719"/>
        </w:trPr>
        <w:tc>
          <w:tcPr>
            <w:tcW w:w="2546" w:type="dxa"/>
            <w:tcBorders>
              <w:tl2br w:val="nil"/>
              <w:tr2bl w:val="nil"/>
            </w:tcBorders>
            <w:shd w:val="clear" w:color="auto" w:fill="auto"/>
            <w:vAlign w:val="center"/>
          </w:tcPr>
          <w:p w:rsidR="004F4542" w:rsidRPr="00B631A4" w:rsidRDefault="00D77B8C">
            <w:pPr>
              <w:pStyle w:val="p0"/>
              <w:spacing w:line="360" w:lineRule="auto"/>
              <w:jc w:val="center"/>
              <w:rPr>
                <w:rFonts w:ascii="宋体" w:hAnsi="宋体" w:cs="宋体"/>
                <w:spacing w:val="20"/>
                <w:kern w:val="2"/>
                <w:szCs w:val="21"/>
              </w:rPr>
            </w:pPr>
            <w:r w:rsidRPr="00B631A4">
              <w:rPr>
                <w:rFonts w:ascii="宋体" w:hAnsi="宋体" w:cs="宋体" w:hint="eastAsia"/>
                <w:spacing w:val="20"/>
                <w:kern w:val="2"/>
                <w:szCs w:val="21"/>
              </w:rPr>
              <w:t>货物名称</w:t>
            </w:r>
          </w:p>
        </w:tc>
        <w:tc>
          <w:tcPr>
            <w:tcW w:w="6740" w:type="dxa"/>
            <w:tcBorders>
              <w:tl2br w:val="nil"/>
              <w:tr2bl w:val="nil"/>
            </w:tcBorders>
            <w:shd w:val="clear" w:color="auto" w:fill="auto"/>
            <w:vAlign w:val="center"/>
          </w:tcPr>
          <w:p w:rsidR="004F4542" w:rsidRPr="00B631A4" w:rsidRDefault="004F4542">
            <w:pPr>
              <w:spacing w:line="360" w:lineRule="auto"/>
              <w:rPr>
                <w:rFonts w:ascii="宋体" w:hAnsi="宋体" w:cs="宋体"/>
                <w:kern w:val="2"/>
                <w:szCs w:val="21"/>
              </w:rPr>
            </w:pPr>
          </w:p>
        </w:tc>
      </w:tr>
      <w:tr w:rsidR="00B631A4" w:rsidRPr="00B631A4">
        <w:trPr>
          <w:trHeight w:val="1134"/>
        </w:trPr>
        <w:tc>
          <w:tcPr>
            <w:tcW w:w="2546" w:type="dxa"/>
            <w:tcBorders>
              <w:tl2br w:val="nil"/>
              <w:tr2bl w:val="nil"/>
            </w:tcBorders>
            <w:shd w:val="clear" w:color="auto" w:fill="auto"/>
            <w:vAlign w:val="center"/>
          </w:tcPr>
          <w:p w:rsidR="004F4542" w:rsidRPr="00B631A4" w:rsidRDefault="00D77B8C">
            <w:pPr>
              <w:pStyle w:val="p0"/>
              <w:spacing w:line="360" w:lineRule="auto"/>
              <w:jc w:val="center"/>
              <w:rPr>
                <w:rFonts w:ascii="宋体" w:hAnsi="宋体" w:cs="宋体"/>
                <w:spacing w:val="20"/>
                <w:kern w:val="2"/>
                <w:szCs w:val="21"/>
              </w:rPr>
            </w:pPr>
            <w:r w:rsidRPr="00B631A4">
              <w:rPr>
                <w:rFonts w:ascii="宋体" w:hAnsi="宋体" w:cs="宋体" w:hint="eastAsia"/>
                <w:spacing w:val="20"/>
                <w:kern w:val="2"/>
                <w:szCs w:val="21"/>
              </w:rPr>
              <w:t>数量</w:t>
            </w:r>
          </w:p>
        </w:tc>
        <w:tc>
          <w:tcPr>
            <w:tcW w:w="6740" w:type="dxa"/>
            <w:tcBorders>
              <w:tl2br w:val="nil"/>
              <w:tr2bl w:val="nil"/>
            </w:tcBorders>
            <w:shd w:val="clear" w:color="auto" w:fill="auto"/>
            <w:vAlign w:val="center"/>
          </w:tcPr>
          <w:p w:rsidR="004F4542" w:rsidRPr="00B631A4" w:rsidRDefault="004F4542">
            <w:pPr>
              <w:spacing w:line="360" w:lineRule="auto"/>
              <w:rPr>
                <w:rFonts w:ascii="宋体" w:hAnsi="宋体" w:cs="宋体"/>
                <w:kern w:val="2"/>
                <w:szCs w:val="21"/>
              </w:rPr>
            </w:pPr>
          </w:p>
        </w:tc>
      </w:tr>
      <w:tr w:rsidR="00B631A4" w:rsidRPr="00B631A4">
        <w:trPr>
          <w:trHeight w:val="1134"/>
        </w:trPr>
        <w:tc>
          <w:tcPr>
            <w:tcW w:w="2546" w:type="dxa"/>
            <w:tcBorders>
              <w:tl2br w:val="nil"/>
              <w:tr2bl w:val="nil"/>
            </w:tcBorders>
            <w:shd w:val="clear" w:color="auto" w:fill="auto"/>
            <w:vAlign w:val="center"/>
          </w:tcPr>
          <w:p w:rsidR="004F4542" w:rsidRPr="00B631A4" w:rsidRDefault="00D77B8C">
            <w:pPr>
              <w:pStyle w:val="p0"/>
              <w:spacing w:line="360" w:lineRule="auto"/>
              <w:jc w:val="center"/>
              <w:rPr>
                <w:rFonts w:ascii="宋体" w:hAnsi="宋体" w:cs="宋体"/>
                <w:spacing w:val="20"/>
                <w:kern w:val="2"/>
                <w:szCs w:val="21"/>
              </w:rPr>
            </w:pPr>
            <w:r w:rsidRPr="00B631A4">
              <w:rPr>
                <w:rFonts w:ascii="宋体" w:hAnsi="宋体" w:cs="宋体" w:hint="eastAsia"/>
                <w:spacing w:val="20"/>
                <w:kern w:val="2"/>
                <w:szCs w:val="21"/>
              </w:rPr>
              <w:t>报价</w:t>
            </w:r>
          </w:p>
        </w:tc>
        <w:tc>
          <w:tcPr>
            <w:tcW w:w="6740" w:type="dxa"/>
            <w:tcBorders>
              <w:tl2br w:val="nil"/>
              <w:tr2bl w:val="nil"/>
            </w:tcBorders>
            <w:shd w:val="clear" w:color="auto" w:fill="auto"/>
            <w:vAlign w:val="center"/>
          </w:tcPr>
          <w:p w:rsidR="004F4542" w:rsidRPr="00B631A4" w:rsidRDefault="00D77B8C">
            <w:pPr>
              <w:rPr>
                <w:kern w:val="2"/>
              </w:rPr>
            </w:pPr>
            <w:r w:rsidRPr="00B631A4">
              <w:rPr>
                <w:kern w:val="2"/>
              </w:rPr>
              <w:t>大写：人民币</w:t>
            </w:r>
            <w:r w:rsidRPr="00B631A4">
              <w:rPr>
                <w:rFonts w:hint="eastAsia"/>
                <w:kern w:val="2"/>
              </w:rPr>
              <w:t xml:space="preserve">       </w:t>
            </w:r>
            <w:r w:rsidRPr="00B631A4">
              <w:rPr>
                <w:kern w:val="2"/>
              </w:rPr>
              <w:t>元</w:t>
            </w:r>
          </w:p>
          <w:p w:rsidR="004F4542" w:rsidRPr="00B631A4" w:rsidRDefault="00D77B8C">
            <w:pPr>
              <w:rPr>
                <w:kern w:val="2"/>
              </w:rPr>
            </w:pPr>
            <w:r w:rsidRPr="00B631A4">
              <w:rPr>
                <w:kern w:val="2"/>
              </w:rPr>
              <w:t>小写：人民币</w:t>
            </w:r>
            <w:r w:rsidRPr="00B631A4">
              <w:rPr>
                <w:rFonts w:hint="eastAsia"/>
                <w:kern w:val="2"/>
              </w:rPr>
              <w:t xml:space="preserve">       </w:t>
            </w:r>
            <w:r w:rsidRPr="00B631A4">
              <w:rPr>
                <w:kern w:val="2"/>
              </w:rPr>
              <w:t>元</w:t>
            </w:r>
          </w:p>
        </w:tc>
      </w:tr>
      <w:tr w:rsidR="00B631A4" w:rsidRPr="00B631A4">
        <w:trPr>
          <w:trHeight w:val="1134"/>
        </w:trPr>
        <w:tc>
          <w:tcPr>
            <w:tcW w:w="2546" w:type="dxa"/>
            <w:tcBorders>
              <w:tl2br w:val="nil"/>
              <w:tr2bl w:val="nil"/>
            </w:tcBorders>
            <w:shd w:val="clear" w:color="auto" w:fill="auto"/>
            <w:vAlign w:val="center"/>
          </w:tcPr>
          <w:p w:rsidR="004F4542" w:rsidRPr="00B631A4" w:rsidRDefault="00D77B8C">
            <w:pPr>
              <w:pStyle w:val="p0"/>
              <w:spacing w:line="360" w:lineRule="auto"/>
              <w:jc w:val="center"/>
              <w:rPr>
                <w:rFonts w:ascii="宋体" w:hAnsi="宋体" w:cs="宋体"/>
                <w:spacing w:val="20"/>
                <w:kern w:val="2"/>
                <w:szCs w:val="21"/>
              </w:rPr>
            </w:pPr>
            <w:r w:rsidRPr="00B631A4">
              <w:rPr>
                <w:rFonts w:ascii="宋体" w:hAnsi="宋体" w:cs="宋体" w:hint="eastAsia"/>
                <w:spacing w:val="20"/>
                <w:kern w:val="2"/>
                <w:szCs w:val="21"/>
              </w:rPr>
              <w:t>声明</w:t>
            </w:r>
          </w:p>
        </w:tc>
        <w:tc>
          <w:tcPr>
            <w:tcW w:w="6740" w:type="dxa"/>
            <w:tcBorders>
              <w:tl2br w:val="nil"/>
              <w:tr2bl w:val="nil"/>
            </w:tcBorders>
            <w:shd w:val="clear" w:color="auto" w:fill="auto"/>
            <w:vAlign w:val="center"/>
          </w:tcPr>
          <w:p w:rsidR="004F4542" w:rsidRPr="00B631A4" w:rsidRDefault="004F4542">
            <w:pPr>
              <w:pStyle w:val="p0"/>
              <w:spacing w:line="360" w:lineRule="auto"/>
              <w:rPr>
                <w:rFonts w:ascii="宋体" w:hAnsi="宋体" w:cs="宋体"/>
                <w:spacing w:val="20"/>
                <w:kern w:val="2"/>
                <w:szCs w:val="21"/>
              </w:rPr>
            </w:pPr>
          </w:p>
        </w:tc>
      </w:tr>
    </w:tbl>
    <w:p w:rsidR="004F4542" w:rsidRPr="00B631A4" w:rsidRDefault="00D77B8C">
      <w:pPr>
        <w:rPr>
          <w:rFonts w:asciiTheme="minorEastAsia" w:eastAsiaTheme="minorEastAsia" w:hAnsiTheme="minorEastAsia"/>
        </w:rPr>
      </w:pPr>
      <w:r w:rsidRPr="00B631A4">
        <w:rPr>
          <w:rFonts w:asciiTheme="minorEastAsia" w:eastAsiaTheme="minorEastAsia" w:hAnsiTheme="minorEastAsia" w:hint="eastAsia"/>
          <w:szCs w:val="21"/>
        </w:rPr>
        <w:t>注：报价不能超过</w:t>
      </w:r>
      <w:r w:rsidRPr="00B631A4">
        <w:rPr>
          <w:rFonts w:cs="宋体" w:hint="eastAsia"/>
          <w:kern w:val="2"/>
        </w:rPr>
        <w:t>预算价格，且</w:t>
      </w:r>
      <w:r w:rsidRPr="00B631A4">
        <w:t>包括出厂价、货物到达最终目的地点的相关运输费、保险、进口环节税、商检费、消费税、增值税、仓储、装卸费、安装、检测、利润、税金、人员培训等伴随服务费</w:t>
      </w:r>
    </w:p>
    <w:p w:rsidR="004F4542" w:rsidRPr="00B631A4" w:rsidRDefault="004F4542">
      <w:pPr>
        <w:spacing w:line="440" w:lineRule="exact"/>
        <w:ind w:firstLineChars="500" w:firstLine="1050"/>
        <w:rPr>
          <w:rFonts w:asciiTheme="minorEastAsia" w:eastAsiaTheme="minorEastAsia" w:hAnsiTheme="minorEastAsia"/>
        </w:rPr>
      </w:pPr>
    </w:p>
    <w:p w:rsidR="004F4542" w:rsidRPr="00B631A4" w:rsidRDefault="00D77B8C">
      <w:pPr>
        <w:spacing w:line="440" w:lineRule="exact"/>
        <w:ind w:firstLineChars="500" w:firstLine="1050"/>
        <w:rPr>
          <w:rFonts w:asciiTheme="minorEastAsia" w:eastAsiaTheme="minorEastAsia" w:hAnsiTheme="minorEastAsia"/>
          <w:u w:val="single"/>
        </w:rPr>
      </w:pPr>
      <w:r w:rsidRPr="00B631A4">
        <w:rPr>
          <w:rFonts w:asciiTheme="minorEastAsia" w:eastAsiaTheme="minorEastAsia" w:hAnsiTheme="minorEastAsia" w:hint="eastAsia"/>
        </w:rPr>
        <w:t>供应商代表签字：                                           供应商公章：</w:t>
      </w:r>
    </w:p>
    <w:p w:rsidR="0040055A" w:rsidRDefault="00D77B8C">
      <w:pPr>
        <w:spacing w:line="440" w:lineRule="exact"/>
        <w:ind w:firstLineChars="250" w:firstLine="525"/>
        <w:rPr>
          <w:rFonts w:asciiTheme="minorEastAsia" w:eastAsiaTheme="minorEastAsia" w:hAnsiTheme="minorEastAsia"/>
          <w:szCs w:val="24"/>
        </w:rPr>
        <w:sectPr w:rsidR="0040055A" w:rsidSect="0040055A">
          <w:headerReference w:type="default" r:id="rId15"/>
          <w:footerReference w:type="default" r:id="rId16"/>
          <w:pgSz w:w="11906" w:h="16838"/>
          <w:pgMar w:top="1418" w:right="1418" w:bottom="1418" w:left="1418" w:header="851" w:footer="992" w:gutter="0"/>
          <w:cols w:space="720"/>
          <w:docGrid w:type="lines" w:linePitch="312"/>
        </w:sectPr>
      </w:pPr>
      <w:r w:rsidRPr="00B631A4">
        <w:rPr>
          <w:rFonts w:asciiTheme="minorEastAsia" w:eastAsiaTheme="minorEastAsia" w:hAnsiTheme="minorEastAsia"/>
          <w:szCs w:val="24"/>
        </w:rPr>
        <w:br w:type="page"/>
      </w:r>
    </w:p>
    <w:p w:rsidR="00405388" w:rsidRPr="00405388" w:rsidRDefault="00E4379E" w:rsidP="00E4379E">
      <w:pPr>
        <w:pStyle w:val="3"/>
        <w:spacing w:line="440" w:lineRule="exact"/>
        <w:rPr>
          <w:rFonts w:asciiTheme="minorEastAsia" w:eastAsiaTheme="minorEastAsia" w:hAnsiTheme="minorEastAsia"/>
          <w:sz w:val="32"/>
        </w:rPr>
      </w:pPr>
      <w:bookmarkStart w:id="57" w:name="_Toc103181402"/>
      <w:bookmarkStart w:id="58" w:name="_Toc48995852"/>
      <w:bookmarkStart w:id="59" w:name="_Toc47262070"/>
      <w:bookmarkStart w:id="60" w:name="_Toc49019237"/>
      <w:bookmarkStart w:id="61" w:name="_Toc47261691"/>
      <w:bookmarkStart w:id="62" w:name="_Toc48791236"/>
      <w:bookmarkStart w:id="63" w:name="_Toc47418256"/>
      <w:bookmarkStart w:id="64" w:name="_Toc47261886"/>
      <w:bookmarkStart w:id="65" w:name="_Toc47418732"/>
      <w:bookmarkStart w:id="66" w:name="_Toc47418939"/>
      <w:r w:rsidRPr="00E4379E">
        <w:rPr>
          <w:rFonts w:asciiTheme="minorEastAsia" w:eastAsiaTheme="minorEastAsia" w:hAnsiTheme="minorEastAsia" w:hint="eastAsia"/>
          <w:sz w:val="32"/>
        </w:rPr>
        <w:lastRenderedPageBreak/>
        <w:t>3、</w:t>
      </w:r>
      <w:r w:rsidR="00405388" w:rsidRPr="00405388">
        <w:rPr>
          <w:rFonts w:asciiTheme="minorEastAsia" w:eastAsiaTheme="minorEastAsia" w:hAnsiTheme="minorEastAsia" w:hint="eastAsia"/>
          <w:sz w:val="32"/>
        </w:rPr>
        <w:t>技术</w:t>
      </w:r>
      <w:r>
        <w:rPr>
          <w:rFonts w:asciiTheme="minorEastAsia" w:eastAsiaTheme="minorEastAsia" w:hAnsiTheme="minorEastAsia" w:hint="eastAsia"/>
          <w:sz w:val="32"/>
        </w:rPr>
        <w:t>商务要求</w:t>
      </w:r>
      <w:r w:rsidR="00405388" w:rsidRPr="00405388">
        <w:rPr>
          <w:rFonts w:asciiTheme="minorEastAsia" w:eastAsiaTheme="minorEastAsia" w:hAnsiTheme="minorEastAsia" w:hint="eastAsia"/>
          <w:sz w:val="32"/>
        </w:rPr>
        <w:t>条偏离表</w:t>
      </w:r>
      <w:bookmarkEnd w:id="57"/>
    </w:p>
    <w:p w:rsidR="00405388" w:rsidRPr="00405388" w:rsidRDefault="00405388" w:rsidP="00E4379E">
      <w:pPr>
        <w:snapToGrid w:val="0"/>
        <w:spacing w:line="240" w:lineRule="auto"/>
        <w:ind w:leftChars="-42" w:left="-88" w:firstLineChars="150" w:firstLine="399"/>
        <w:textAlignment w:val="auto"/>
        <w:rPr>
          <w:rFonts w:ascii="宋体" w:hAnsi="宋体" w:cstheme="minorBidi"/>
          <w:kern w:val="2"/>
          <w:szCs w:val="21"/>
          <w:u w:val="single"/>
        </w:rPr>
      </w:pPr>
      <w:r w:rsidRPr="00405388">
        <w:rPr>
          <w:rFonts w:ascii="宋体" w:eastAsiaTheme="minorEastAsia" w:hAnsi="宋体" w:cstheme="minorBidi" w:hint="eastAsia"/>
          <w:spacing w:val="28"/>
          <w:kern w:val="2"/>
          <w:szCs w:val="22"/>
        </w:rPr>
        <w:t>委托代理编号</w:t>
      </w:r>
      <w:r w:rsidRPr="00405388">
        <w:rPr>
          <w:rFonts w:ascii="宋体" w:eastAsiaTheme="minorEastAsia" w:hAnsi="宋体" w:cstheme="minorBidi" w:hint="eastAsia"/>
          <w:kern w:val="2"/>
          <w:szCs w:val="22"/>
        </w:rPr>
        <w:t xml:space="preserve">: </w:t>
      </w:r>
      <w:r w:rsidRPr="00405388">
        <w:rPr>
          <w:rFonts w:ascii="宋体" w:eastAsiaTheme="minorEastAsia" w:hAnsi="宋体" w:cstheme="minorBidi" w:hint="eastAsia"/>
          <w:kern w:val="2"/>
          <w:szCs w:val="22"/>
          <w:u w:val="single"/>
        </w:rPr>
        <w:t xml:space="preserve">                        </w:t>
      </w:r>
      <w:r w:rsidRPr="00405388">
        <w:rPr>
          <w:rFonts w:ascii="宋体" w:eastAsiaTheme="minorEastAsia" w:hAnsi="宋体" w:cstheme="minorBidi" w:hint="eastAsia"/>
          <w:kern w:val="2"/>
          <w:szCs w:val="22"/>
        </w:rPr>
        <w:t xml:space="preserve"> </w:t>
      </w:r>
    </w:p>
    <w:tbl>
      <w:tblPr>
        <w:tblW w:w="135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38"/>
        <w:gridCol w:w="2431"/>
        <w:gridCol w:w="3523"/>
        <w:gridCol w:w="3323"/>
        <w:gridCol w:w="1685"/>
        <w:gridCol w:w="1599"/>
      </w:tblGrid>
      <w:tr w:rsidR="00405388" w:rsidRPr="00405388" w:rsidTr="002E738C">
        <w:trPr>
          <w:trHeight w:val="579"/>
          <w:jc w:val="center"/>
        </w:trPr>
        <w:tc>
          <w:tcPr>
            <w:tcW w:w="1038" w:type="dxa"/>
            <w:tcBorders>
              <w:top w:val="single" w:sz="6" w:space="0" w:color="auto"/>
              <w:left w:val="single" w:sz="6" w:space="0" w:color="auto"/>
              <w:bottom w:val="single" w:sz="6" w:space="0" w:color="auto"/>
              <w:right w:val="single" w:sz="6" w:space="0" w:color="auto"/>
            </w:tcBorders>
            <w:vAlign w:val="center"/>
            <w:hideMark/>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r w:rsidRPr="00405388">
              <w:rPr>
                <w:rFonts w:ascii="宋体" w:eastAsiaTheme="minorEastAsia" w:hAnsi="宋体" w:cstheme="minorBidi" w:hint="eastAsia"/>
                <w:kern w:val="2"/>
                <w:szCs w:val="22"/>
              </w:rPr>
              <w:t>序号</w:t>
            </w:r>
          </w:p>
        </w:tc>
        <w:tc>
          <w:tcPr>
            <w:tcW w:w="2431" w:type="dxa"/>
            <w:tcBorders>
              <w:top w:val="single" w:sz="6" w:space="0" w:color="auto"/>
              <w:left w:val="nil"/>
              <w:bottom w:val="single" w:sz="6" w:space="0" w:color="auto"/>
              <w:right w:val="single" w:sz="6" w:space="0" w:color="auto"/>
            </w:tcBorders>
            <w:vAlign w:val="center"/>
            <w:hideMark/>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r w:rsidRPr="00405388">
              <w:rPr>
                <w:rFonts w:ascii="宋体" w:eastAsiaTheme="minorEastAsia" w:hAnsi="宋体" w:cstheme="minorBidi" w:hint="eastAsia"/>
                <w:kern w:val="2"/>
                <w:szCs w:val="22"/>
              </w:rPr>
              <w:t>招标文件条目号</w:t>
            </w:r>
          </w:p>
        </w:tc>
        <w:tc>
          <w:tcPr>
            <w:tcW w:w="3523" w:type="dxa"/>
            <w:tcBorders>
              <w:top w:val="single" w:sz="6" w:space="0" w:color="auto"/>
              <w:left w:val="nil"/>
              <w:bottom w:val="single" w:sz="6" w:space="0" w:color="auto"/>
              <w:right w:val="single" w:sz="6" w:space="0" w:color="auto"/>
            </w:tcBorders>
            <w:vAlign w:val="center"/>
            <w:hideMark/>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r w:rsidRPr="00405388">
              <w:rPr>
                <w:rFonts w:ascii="宋体" w:eastAsiaTheme="minorEastAsia" w:hAnsi="宋体" w:cstheme="minorBidi" w:hint="eastAsia"/>
                <w:kern w:val="2"/>
                <w:szCs w:val="22"/>
              </w:rPr>
              <w:t>招标文件的商务条款</w:t>
            </w:r>
          </w:p>
        </w:tc>
        <w:tc>
          <w:tcPr>
            <w:tcW w:w="3323" w:type="dxa"/>
            <w:tcBorders>
              <w:top w:val="single" w:sz="6" w:space="0" w:color="auto"/>
              <w:left w:val="nil"/>
              <w:bottom w:val="single" w:sz="6" w:space="0" w:color="auto"/>
              <w:right w:val="single" w:sz="6" w:space="0" w:color="auto"/>
            </w:tcBorders>
            <w:vAlign w:val="center"/>
            <w:hideMark/>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r w:rsidRPr="00405388">
              <w:rPr>
                <w:rFonts w:ascii="宋体" w:eastAsiaTheme="minorEastAsia" w:hAnsi="宋体" w:cstheme="minorBidi" w:hint="eastAsia"/>
                <w:kern w:val="2"/>
                <w:szCs w:val="22"/>
              </w:rPr>
              <w:t>投标文件的商务条款</w:t>
            </w:r>
          </w:p>
        </w:tc>
        <w:tc>
          <w:tcPr>
            <w:tcW w:w="1685" w:type="dxa"/>
            <w:tcBorders>
              <w:top w:val="single" w:sz="6" w:space="0" w:color="auto"/>
              <w:left w:val="nil"/>
              <w:bottom w:val="single" w:sz="6" w:space="0" w:color="auto"/>
              <w:right w:val="single" w:sz="6" w:space="0" w:color="auto"/>
            </w:tcBorders>
            <w:vAlign w:val="center"/>
            <w:hideMark/>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r w:rsidRPr="00405388">
              <w:rPr>
                <w:rFonts w:ascii="宋体" w:eastAsiaTheme="minorEastAsia" w:hAnsi="宋体" w:cstheme="minorBidi" w:hint="eastAsia"/>
                <w:kern w:val="2"/>
                <w:szCs w:val="22"/>
              </w:rPr>
              <w:t>响应/偏离</w:t>
            </w:r>
          </w:p>
        </w:tc>
        <w:tc>
          <w:tcPr>
            <w:tcW w:w="1599" w:type="dxa"/>
            <w:tcBorders>
              <w:top w:val="single" w:sz="6" w:space="0" w:color="auto"/>
              <w:left w:val="nil"/>
              <w:bottom w:val="single" w:sz="6" w:space="0" w:color="auto"/>
              <w:right w:val="single" w:sz="6" w:space="0" w:color="auto"/>
            </w:tcBorders>
            <w:vAlign w:val="center"/>
            <w:hideMark/>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r w:rsidRPr="00405388">
              <w:rPr>
                <w:rFonts w:ascii="宋体" w:eastAsiaTheme="minorEastAsia" w:hAnsi="宋体" w:cstheme="minorBidi" w:hint="eastAsia"/>
                <w:kern w:val="2"/>
                <w:szCs w:val="22"/>
              </w:rPr>
              <w:t>说明</w:t>
            </w:r>
          </w:p>
        </w:tc>
      </w:tr>
      <w:tr w:rsidR="00405388" w:rsidRPr="00405388" w:rsidTr="002E738C">
        <w:trPr>
          <w:trHeight w:val="580"/>
          <w:jc w:val="center"/>
        </w:trPr>
        <w:tc>
          <w:tcPr>
            <w:tcW w:w="1038" w:type="dxa"/>
            <w:tcBorders>
              <w:top w:val="single" w:sz="6" w:space="0" w:color="auto"/>
              <w:left w:val="single" w:sz="6" w:space="0" w:color="auto"/>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2431"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3523"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3323"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1685"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1599"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r>
      <w:tr w:rsidR="00405388" w:rsidRPr="00405388" w:rsidTr="002E738C">
        <w:trPr>
          <w:trHeight w:val="580"/>
          <w:jc w:val="center"/>
        </w:trPr>
        <w:tc>
          <w:tcPr>
            <w:tcW w:w="1038" w:type="dxa"/>
            <w:tcBorders>
              <w:top w:val="single" w:sz="6" w:space="0" w:color="auto"/>
              <w:left w:val="single" w:sz="6" w:space="0" w:color="auto"/>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2431"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3523"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3323"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1685"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1599"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r>
      <w:tr w:rsidR="00405388" w:rsidRPr="00405388" w:rsidTr="002E738C">
        <w:trPr>
          <w:trHeight w:val="580"/>
          <w:jc w:val="center"/>
        </w:trPr>
        <w:tc>
          <w:tcPr>
            <w:tcW w:w="1038" w:type="dxa"/>
            <w:tcBorders>
              <w:top w:val="single" w:sz="6" w:space="0" w:color="auto"/>
              <w:left w:val="single" w:sz="6" w:space="0" w:color="auto"/>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2431"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3523"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3323"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1685"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1599"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r>
      <w:tr w:rsidR="00405388" w:rsidRPr="00405388" w:rsidTr="002E738C">
        <w:trPr>
          <w:trHeight w:val="579"/>
          <w:jc w:val="center"/>
        </w:trPr>
        <w:tc>
          <w:tcPr>
            <w:tcW w:w="1038" w:type="dxa"/>
            <w:tcBorders>
              <w:top w:val="single" w:sz="6" w:space="0" w:color="auto"/>
              <w:left w:val="single" w:sz="6" w:space="0" w:color="auto"/>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2431"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3523"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3323"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1685"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1599"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r>
      <w:tr w:rsidR="00405388" w:rsidRPr="00405388" w:rsidTr="002E738C">
        <w:trPr>
          <w:trHeight w:val="580"/>
          <w:jc w:val="center"/>
        </w:trPr>
        <w:tc>
          <w:tcPr>
            <w:tcW w:w="1038" w:type="dxa"/>
            <w:tcBorders>
              <w:top w:val="single" w:sz="6" w:space="0" w:color="auto"/>
              <w:left w:val="single" w:sz="6" w:space="0" w:color="auto"/>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2431"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3523"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3323"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1685"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1599"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r>
      <w:tr w:rsidR="00405388" w:rsidRPr="00405388" w:rsidTr="002E738C">
        <w:trPr>
          <w:trHeight w:val="580"/>
          <w:jc w:val="center"/>
        </w:trPr>
        <w:tc>
          <w:tcPr>
            <w:tcW w:w="1038" w:type="dxa"/>
            <w:tcBorders>
              <w:top w:val="single" w:sz="6" w:space="0" w:color="auto"/>
              <w:left w:val="single" w:sz="6" w:space="0" w:color="auto"/>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2431"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3523"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3323"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1685"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c>
          <w:tcPr>
            <w:tcW w:w="1599" w:type="dxa"/>
            <w:tcBorders>
              <w:top w:val="single" w:sz="6" w:space="0" w:color="auto"/>
              <w:left w:val="nil"/>
              <w:bottom w:val="single" w:sz="6" w:space="0" w:color="auto"/>
              <w:right w:val="single" w:sz="6" w:space="0" w:color="auto"/>
            </w:tcBorders>
            <w:vAlign w:val="center"/>
          </w:tcPr>
          <w:p w:rsidR="00405388" w:rsidRPr="00405388" w:rsidRDefault="00405388" w:rsidP="00405388">
            <w:pPr>
              <w:snapToGrid w:val="0"/>
              <w:spacing w:line="240" w:lineRule="auto"/>
              <w:ind w:leftChars="-42" w:left="-88"/>
              <w:jc w:val="center"/>
              <w:textAlignment w:val="auto"/>
              <w:rPr>
                <w:rFonts w:ascii="宋体" w:hAnsi="宋体" w:cstheme="minorBidi"/>
                <w:kern w:val="2"/>
                <w:szCs w:val="21"/>
              </w:rPr>
            </w:pPr>
          </w:p>
        </w:tc>
      </w:tr>
    </w:tbl>
    <w:p w:rsidR="00405388" w:rsidRPr="00405388" w:rsidRDefault="00405388" w:rsidP="00405388">
      <w:pPr>
        <w:adjustRightInd/>
        <w:spacing w:line="240" w:lineRule="auto"/>
        <w:textAlignment w:val="auto"/>
        <w:rPr>
          <w:rFonts w:ascii="Calibri" w:hAnsi="Calibri"/>
          <w:kern w:val="2"/>
          <w:sz w:val="24"/>
          <w:szCs w:val="24"/>
        </w:rPr>
      </w:pPr>
      <w:r w:rsidRPr="00405388">
        <w:rPr>
          <w:rFonts w:ascii="Calibri" w:hAnsi="Calibri" w:hint="eastAsia"/>
          <w:kern w:val="2"/>
          <w:sz w:val="24"/>
          <w:szCs w:val="24"/>
        </w:rPr>
        <w:t xml:space="preserve"> </w:t>
      </w:r>
    </w:p>
    <w:p w:rsidR="00405388" w:rsidRPr="00405388" w:rsidRDefault="00405388" w:rsidP="00405388">
      <w:pPr>
        <w:adjustRightInd/>
        <w:spacing w:line="240" w:lineRule="auto"/>
        <w:textAlignment w:val="auto"/>
        <w:rPr>
          <w:rFonts w:ascii="Calibri" w:hAnsi="Calibri"/>
          <w:kern w:val="2"/>
          <w:sz w:val="24"/>
          <w:szCs w:val="24"/>
        </w:rPr>
      </w:pPr>
      <w:r w:rsidRPr="00405388">
        <w:rPr>
          <w:rFonts w:ascii="宋体" w:hAnsi="宋体" w:hint="eastAsia"/>
          <w:kern w:val="2"/>
          <w:sz w:val="24"/>
          <w:szCs w:val="24"/>
        </w:rPr>
        <w:t>备注：</w:t>
      </w:r>
      <w:r w:rsidRPr="00405388">
        <w:rPr>
          <w:rFonts w:ascii="Calibri" w:hAnsi="Calibri" w:hint="eastAsia"/>
          <w:kern w:val="2"/>
          <w:sz w:val="24"/>
          <w:szCs w:val="24"/>
        </w:rPr>
        <w:t>“响应</w:t>
      </w:r>
      <w:r w:rsidRPr="00405388">
        <w:rPr>
          <w:rFonts w:ascii="Calibri" w:hAnsi="Calibri" w:hint="eastAsia"/>
          <w:kern w:val="2"/>
          <w:sz w:val="24"/>
          <w:szCs w:val="24"/>
        </w:rPr>
        <w:t>/</w:t>
      </w:r>
      <w:r w:rsidRPr="00405388">
        <w:rPr>
          <w:rFonts w:ascii="宋体" w:hAnsi="宋体" w:hint="eastAsia"/>
          <w:kern w:val="2"/>
          <w:sz w:val="24"/>
          <w:szCs w:val="24"/>
        </w:rPr>
        <w:t>偏离”栏应注明“响应”或“偏离”。</w:t>
      </w:r>
    </w:p>
    <w:p w:rsidR="00405388" w:rsidRPr="00405388" w:rsidRDefault="00405388" w:rsidP="00405388">
      <w:pPr>
        <w:snapToGrid w:val="0"/>
        <w:spacing w:line="240" w:lineRule="auto"/>
        <w:ind w:leftChars="-42" w:left="-88"/>
        <w:textAlignment w:val="auto"/>
        <w:rPr>
          <w:rFonts w:ascii="仿宋_GB2312" w:eastAsiaTheme="minorEastAsia" w:hAnsi="宋体" w:cstheme="minorBidi"/>
          <w:kern w:val="2"/>
          <w:szCs w:val="21"/>
        </w:rPr>
      </w:pPr>
      <w:r w:rsidRPr="00405388">
        <w:rPr>
          <w:rFonts w:ascii="仿宋_GB2312" w:eastAsiaTheme="minorEastAsia" w:hAnsi="宋体" w:cstheme="minorBidi"/>
          <w:kern w:val="2"/>
          <w:szCs w:val="22"/>
        </w:rPr>
        <w:t xml:space="preserve"> </w:t>
      </w:r>
    </w:p>
    <w:p w:rsidR="00405388" w:rsidRPr="00405388" w:rsidRDefault="00405388" w:rsidP="00405388">
      <w:pPr>
        <w:snapToGrid w:val="0"/>
        <w:spacing w:line="240" w:lineRule="auto"/>
        <w:ind w:leftChars="-42" w:left="-88"/>
        <w:textAlignment w:val="auto"/>
        <w:rPr>
          <w:rFonts w:ascii="宋体" w:eastAsiaTheme="minorEastAsia" w:hAnsi="宋体" w:cstheme="minorBidi"/>
          <w:kern w:val="2"/>
          <w:szCs w:val="22"/>
        </w:rPr>
      </w:pPr>
      <w:r w:rsidRPr="00405388">
        <w:rPr>
          <w:rFonts w:ascii="宋体" w:eastAsiaTheme="minorEastAsia" w:hAnsi="宋体" w:cstheme="minorBidi" w:hint="eastAsia"/>
          <w:kern w:val="2"/>
          <w:szCs w:val="22"/>
        </w:rPr>
        <w:t xml:space="preserve"> </w:t>
      </w:r>
    </w:p>
    <w:p w:rsidR="00405388" w:rsidRPr="00405388" w:rsidRDefault="00405388" w:rsidP="00405388">
      <w:pPr>
        <w:snapToGrid w:val="0"/>
        <w:spacing w:before="50" w:line="360" w:lineRule="auto"/>
        <w:textAlignment w:val="auto"/>
        <w:rPr>
          <w:rFonts w:ascii="宋体" w:eastAsiaTheme="minorEastAsia" w:hAnsi="宋体" w:cstheme="minorBidi"/>
          <w:kern w:val="2"/>
          <w:szCs w:val="22"/>
        </w:rPr>
      </w:pPr>
      <w:r w:rsidRPr="00405388">
        <w:rPr>
          <w:rFonts w:ascii="宋体" w:eastAsiaTheme="minorEastAsia" w:hAnsi="宋体" w:cstheme="minorBidi" w:hint="eastAsia"/>
          <w:kern w:val="2"/>
          <w:szCs w:val="22"/>
        </w:rPr>
        <w:t>投标人名称（单位章）：</w:t>
      </w:r>
    </w:p>
    <w:p w:rsidR="00405388" w:rsidRPr="00405388" w:rsidRDefault="00405388" w:rsidP="00405388">
      <w:pPr>
        <w:snapToGrid w:val="0"/>
        <w:spacing w:before="50" w:line="360" w:lineRule="auto"/>
        <w:textAlignment w:val="auto"/>
        <w:rPr>
          <w:rFonts w:ascii="宋体" w:eastAsiaTheme="minorEastAsia" w:hAnsi="宋体" w:cstheme="minorBidi"/>
          <w:kern w:val="2"/>
          <w:szCs w:val="22"/>
        </w:rPr>
      </w:pPr>
      <w:r w:rsidRPr="00405388">
        <w:rPr>
          <w:rFonts w:ascii="宋体" w:eastAsiaTheme="minorEastAsia" w:hAnsi="宋体" w:cstheme="minorBidi" w:hint="eastAsia"/>
          <w:kern w:val="2"/>
          <w:szCs w:val="22"/>
        </w:rPr>
        <w:t>法定代表人或其授权的代理人(签字)：</w:t>
      </w:r>
      <w:r w:rsidRPr="00405388">
        <w:rPr>
          <w:rFonts w:ascii="宋体" w:eastAsiaTheme="minorEastAsia" w:hAnsi="宋体" w:cstheme="minorBidi" w:hint="eastAsia"/>
          <w:kern w:val="2"/>
          <w:szCs w:val="22"/>
          <w:u w:val="single"/>
        </w:rPr>
        <w:t xml:space="preserve">                   </w:t>
      </w:r>
    </w:p>
    <w:p w:rsidR="00405388" w:rsidRPr="00405388" w:rsidRDefault="00405388" w:rsidP="00405388">
      <w:pPr>
        <w:snapToGrid w:val="0"/>
        <w:spacing w:line="240" w:lineRule="auto"/>
        <w:ind w:firstLineChars="345" w:firstLine="724"/>
        <w:textAlignment w:val="auto"/>
        <w:rPr>
          <w:rFonts w:ascii="Calibri" w:eastAsiaTheme="minorEastAsia" w:hAnsi="Calibri" w:cstheme="minorBidi"/>
          <w:kern w:val="2"/>
          <w:szCs w:val="22"/>
          <w:u w:val="single"/>
        </w:rPr>
      </w:pPr>
      <w:r w:rsidRPr="00405388">
        <w:rPr>
          <w:rFonts w:ascii="宋体" w:eastAsiaTheme="minorEastAsia" w:hAnsi="宋体" w:cstheme="minorBidi" w:hint="eastAsia"/>
          <w:kern w:val="2"/>
          <w:szCs w:val="22"/>
        </w:rPr>
        <w:t>日期：</w:t>
      </w:r>
      <w:r w:rsidRPr="00405388">
        <w:rPr>
          <w:rFonts w:ascii="宋体" w:eastAsiaTheme="minorEastAsia" w:hAnsi="宋体" w:cstheme="minorBidi" w:hint="eastAsia"/>
          <w:kern w:val="2"/>
          <w:szCs w:val="22"/>
          <w:u w:val="single"/>
        </w:rPr>
        <w:t xml:space="preserve">          </w:t>
      </w:r>
      <w:r w:rsidRPr="00405388">
        <w:rPr>
          <w:rFonts w:ascii="宋体" w:eastAsiaTheme="minorEastAsia" w:hAnsi="宋体" w:cstheme="minorBidi" w:hint="eastAsia"/>
          <w:kern w:val="2"/>
          <w:szCs w:val="22"/>
        </w:rPr>
        <w:t>年</w:t>
      </w:r>
      <w:r w:rsidRPr="00405388">
        <w:rPr>
          <w:rFonts w:ascii="宋体" w:eastAsiaTheme="minorEastAsia" w:hAnsi="宋体" w:cstheme="minorBidi" w:hint="eastAsia"/>
          <w:kern w:val="2"/>
          <w:szCs w:val="22"/>
          <w:u w:val="single"/>
        </w:rPr>
        <w:t xml:space="preserve">       </w:t>
      </w:r>
      <w:r w:rsidRPr="00405388">
        <w:rPr>
          <w:rFonts w:ascii="宋体" w:eastAsiaTheme="minorEastAsia" w:hAnsi="宋体" w:cstheme="minorBidi" w:hint="eastAsia"/>
          <w:kern w:val="2"/>
          <w:szCs w:val="22"/>
        </w:rPr>
        <w:t>月</w:t>
      </w:r>
      <w:r w:rsidRPr="00405388">
        <w:rPr>
          <w:rFonts w:ascii="宋体" w:eastAsiaTheme="minorEastAsia" w:hAnsi="宋体" w:cstheme="minorBidi" w:hint="eastAsia"/>
          <w:kern w:val="2"/>
          <w:szCs w:val="22"/>
          <w:u w:val="single"/>
        </w:rPr>
        <w:t xml:space="preserve">   </w:t>
      </w:r>
    </w:p>
    <w:p w:rsidR="0040055A" w:rsidRDefault="0040055A">
      <w:pPr>
        <w:rPr>
          <w:rFonts w:asciiTheme="minorEastAsia" w:eastAsiaTheme="minorEastAsia" w:hAnsiTheme="minorEastAsia"/>
          <w:sz w:val="32"/>
        </w:rPr>
        <w:sectPr w:rsidR="0040055A" w:rsidSect="00405388">
          <w:pgSz w:w="16838" w:h="11906" w:orient="landscape"/>
          <w:pgMar w:top="1418" w:right="1418" w:bottom="1418" w:left="1418" w:header="851" w:footer="992" w:gutter="0"/>
          <w:cols w:space="720"/>
          <w:docGrid w:type="lines" w:linePitch="312"/>
        </w:sectPr>
      </w:pPr>
    </w:p>
    <w:p w:rsidR="004F4542" w:rsidRPr="00B631A4" w:rsidRDefault="00D77B8C">
      <w:pPr>
        <w:pStyle w:val="3"/>
        <w:spacing w:line="440" w:lineRule="exact"/>
        <w:rPr>
          <w:rFonts w:asciiTheme="minorEastAsia" w:eastAsiaTheme="minorEastAsia" w:hAnsiTheme="minorEastAsia"/>
          <w:sz w:val="32"/>
        </w:rPr>
      </w:pPr>
      <w:bookmarkStart w:id="67" w:name="_Toc103181403"/>
      <w:bookmarkEnd w:id="58"/>
      <w:bookmarkEnd w:id="59"/>
      <w:bookmarkEnd w:id="60"/>
      <w:bookmarkEnd w:id="61"/>
      <w:bookmarkEnd w:id="62"/>
      <w:bookmarkEnd w:id="63"/>
      <w:bookmarkEnd w:id="64"/>
      <w:bookmarkEnd w:id="65"/>
      <w:bookmarkEnd w:id="66"/>
      <w:r w:rsidRPr="00B631A4">
        <w:rPr>
          <w:rFonts w:asciiTheme="minorEastAsia" w:eastAsiaTheme="minorEastAsia" w:hAnsiTheme="minorEastAsia" w:hint="eastAsia"/>
          <w:sz w:val="32"/>
        </w:rPr>
        <w:lastRenderedPageBreak/>
        <w:t>4-1  法定代表人身份证明、法定代表人授权委托书</w:t>
      </w:r>
      <w:bookmarkEnd w:id="67"/>
    </w:p>
    <w:p w:rsidR="004F4542" w:rsidRPr="00B631A4" w:rsidRDefault="004F4542">
      <w:pPr>
        <w:spacing w:line="440" w:lineRule="exact"/>
        <w:rPr>
          <w:rFonts w:asciiTheme="minorEastAsia" w:eastAsiaTheme="minorEastAsia" w:hAnsiTheme="minorEastAsia"/>
        </w:rPr>
      </w:pPr>
    </w:p>
    <w:p w:rsidR="004F4542" w:rsidRPr="00B631A4" w:rsidRDefault="00D77B8C">
      <w:pPr>
        <w:spacing w:line="360" w:lineRule="auto"/>
        <w:ind w:left="420"/>
        <w:jc w:val="center"/>
        <w:rPr>
          <w:rFonts w:asciiTheme="minorEastAsia" w:eastAsiaTheme="minorEastAsia" w:hAnsiTheme="minorEastAsia"/>
          <w:b/>
          <w:sz w:val="24"/>
          <w:szCs w:val="24"/>
        </w:rPr>
      </w:pPr>
      <w:r w:rsidRPr="00B631A4">
        <w:rPr>
          <w:rFonts w:asciiTheme="minorEastAsia" w:eastAsiaTheme="minorEastAsia" w:hAnsiTheme="minorEastAsia" w:hint="eastAsia"/>
          <w:b/>
          <w:sz w:val="24"/>
          <w:szCs w:val="24"/>
        </w:rPr>
        <w:t>法定代表人身份证明</w:t>
      </w:r>
    </w:p>
    <w:p w:rsidR="004F4542" w:rsidRPr="00B631A4" w:rsidRDefault="004F4542">
      <w:pPr>
        <w:snapToGrid w:val="0"/>
        <w:spacing w:line="480" w:lineRule="auto"/>
        <w:jc w:val="center"/>
        <w:rPr>
          <w:rFonts w:asciiTheme="minorEastAsia" w:eastAsiaTheme="minorEastAsia" w:hAnsiTheme="minorEastAsia"/>
          <w:szCs w:val="21"/>
        </w:rPr>
      </w:pPr>
    </w:p>
    <w:p w:rsidR="004F4542" w:rsidRPr="00B631A4" w:rsidRDefault="00D77B8C">
      <w:pPr>
        <w:snapToGrid w:val="0"/>
        <w:spacing w:line="360" w:lineRule="auto"/>
        <w:rPr>
          <w:rFonts w:asciiTheme="minorEastAsia" w:eastAsiaTheme="minorEastAsia" w:hAnsiTheme="minorEastAsia"/>
        </w:rPr>
      </w:pPr>
      <w:r w:rsidRPr="00B631A4">
        <w:rPr>
          <w:rFonts w:asciiTheme="minorEastAsia" w:eastAsiaTheme="minorEastAsia" w:hAnsiTheme="minorEastAsia" w:hint="eastAsia"/>
        </w:rPr>
        <w:t>供应商：</w:t>
      </w:r>
    </w:p>
    <w:p w:rsidR="004F4542" w:rsidRPr="00B631A4" w:rsidRDefault="00D77B8C">
      <w:pPr>
        <w:snapToGrid w:val="0"/>
        <w:spacing w:line="360" w:lineRule="auto"/>
        <w:rPr>
          <w:rFonts w:asciiTheme="minorEastAsia" w:eastAsiaTheme="minorEastAsia" w:hAnsiTheme="minorEastAsia"/>
          <w:u w:val="single"/>
        </w:rPr>
      </w:pPr>
      <w:r w:rsidRPr="00B631A4">
        <w:rPr>
          <w:rFonts w:asciiTheme="minorEastAsia" w:eastAsiaTheme="minorEastAsia" w:hAnsiTheme="minorEastAsia" w:hint="eastAsia"/>
        </w:rPr>
        <w:t>单位性质：</w:t>
      </w:r>
    </w:p>
    <w:p w:rsidR="004F4542" w:rsidRPr="00B631A4" w:rsidRDefault="00D77B8C">
      <w:pPr>
        <w:snapToGrid w:val="0"/>
        <w:spacing w:line="360" w:lineRule="auto"/>
        <w:rPr>
          <w:rFonts w:asciiTheme="minorEastAsia" w:eastAsiaTheme="minorEastAsia" w:hAnsiTheme="minorEastAsia"/>
        </w:rPr>
      </w:pPr>
      <w:r w:rsidRPr="00B631A4">
        <w:rPr>
          <w:rFonts w:asciiTheme="minorEastAsia" w:eastAsiaTheme="minorEastAsia" w:hAnsiTheme="minorEastAsia" w:hint="eastAsia"/>
        </w:rPr>
        <w:t>地址：</w:t>
      </w:r>
    </w:p>
    <w:p w:rsidR="004F4542" w:rsidRPr="00B631A4" w:rsidRDefault="00D77B8C">
      <w:pPr>
        <w:snapToGrid w:val="0"/>
        <w:spacing w:line="360" w:lineRule="auto"/>
        <w:rPr>
          <w:rFonts w:asciiTheme="minorEastAsia" w:eastAsiaTheme="minorEastAsia" w:hAnsiTheme="minorEastAsia"/>
        </w:rPr>
      </w:pPr>
      <w:r w:rsidRPr="00B631A4">
        <w:rPr>
          <w:rFonts w:asciiTheme="minorEastAsia" w:eastAsiaTheme="minorEastAsia" w:hAnsiTheme="minorEastAsia" w:hint="eastAsia"/>
        </w:rPr>
        <w:t>成立时间：   年    月      日</w:t>
      </w:r>
    </w:p>
    <w:p w:rsidR="004F4542" w:rsidRPr="00B631A4" w:rsidRDefault="00D77B8C">
      <w:pPr>
        <w:snapToGrid w:val="0"/>
        <w:spacing w:line="360" w:lineRule="auto"/>
        <w:rPr>
          <w:rFonts w:asciiTheme="minorEastAsia" w:eastAsiaTheme="minorEastAsia" w:hAnsiTheme="minorEastAsia"/>
        </w:rPr>
      </w:pPr>
      <w:r w:rsidRPr="00B631A4">
        <w:rPr>
          <w:rFonts w:asciiTheme="minorEastAsia" w:eastAsiaTheme="minorEastAsia" w:hAnsiTheme="minorEastAsia" w:hint="eastAsia"/>
        </w:rPr>
        <w:t>经营期限：</w:t>
      </w:r>
    </w:p>
    <w:p w:rsidR="004F4542" w:rsidRPr="00B631A4" w:rsidRDefault="00D77B8C">
      <w:pPr>
        <w:snapToGrid w:val="0"/>
        <w:spacing w:line="360" w:lineRule="auto"/>
        <w:rPr>
          <w:rFonts w:asciiTheme="minorEastAsia" w:eastAsiaTheme="minorEastAsia" w:hAnsiTheme="minorEastAsia"/>
        </w:rPr>
      </w:pPr>
      <w:r w:rsidRPr="00B631A4">
        <w:rPr>
          <w:rFonts w:asciiTheme="minorEastAsia" w:eastAsiaTheme="minorEastAsia" w:hAnsiTheme="minorEastAsia" w:hint="eastAsia"/>
        </w:rPr>
        <w:t>姓 名：性 别：</w:t>
      </w:r>
    </w:p>
    <w:p w:rsidR="004F4542" w:rsidRPr="00B631A4" w:rsidRDefault="00D77B8C">
      <w:pPr>
        <w:snapToGrid w:val="0"/>
        <w:spacing w:line="360" w:lineRule="auto"/>
        <w:rPr>
          <w:rFonts w:asciiTheme="minorEastAsia" w:eastAsiaTheme="minorEastAsia" w:hAnsiTheme="minorEastAsia"/>
        </w:rPr>
      </w:pPr>
      <w:r w:rsidRPr="00B631A4">
        <w:rPr>
          <w:rFonts w:asciiTheme="minorEastAsia" w:eastAsiaTheme="minorEastAsia" w:hAnsiTheme="minorEastAsia" w:hint="eastAsia"/>
        </w:rPr>
        <w:t xml:space="preserve">年 龄：职 </w:t>
      </w:r>
      <w:proofErr w:type="gramStart"/>
      <w:r w:rsidRPr="00B631A4">
        <w:rPr>
          <w:rFonts w:asciiTheme="minorEastAsia" w:eastAsiaTheme="minorEastAsia" w:hAnsiTheme="minorEastAsia" w:hint="eastAsia"/>
        </w:rPr>
        <w:t>务</w:t>
      </w:r>
      <w:proofErr w:type="gramEnd"/>
      <w:r w:rsidRPr="00B631A4">
        <w:rPr>
          <w:rFonts w:asciiTheme="minorEastAsia" w:eastAsiaTheme="minorEastAsia" w:hAnsiTheme="minorEastAsia" w:hint="eastAsia"/>
        </w:rPr>
        <w:t>：</w:t>
      </w:r>
    </w:p>
    <w:p w:rsidR="004F4542" w:rsidRPr="00B631A4" w:rsidRDefault="00D77B8C">
      <w:pPr>
        <w:snapToGrid w:val="0"/>
        <w:spacing w:line="360" w:lineRule="auto"/>
        <w:rPr>
          <w:rFonts w:asciiTheme="minorEastAsia" w:eastAsiaTheme="minorEastAsia" w:hAnsiTheme="minorEastAsia"/>
        </w:rPr>
      </w:pPr>
      <w:r w:rsidRPr="00B631A4">
        <w:rPr>
          <w:rFonts w:asciiTheme="minorEastAsia" w:eastAsiaTheme="minorEastAsia" w:hAnsiTheme="minorEastAsia" w:hint="eastAsia"/>
        </w:rPr>
        <w:t>系（供应商名称）的法定代表人。</w:t>
      </w:r>
    </w:p>
    <w:p w:rsidR="004F4542" w:rsidRPr="00B631A4" w:rsidRDefault="00D77B8C">
      <w:pPr>
        <w:snapToGrid w:val="0"/>
        <w:spacing w:line="360" w:lineRule="auto"/>
        <w:rPr>
          <w:rFonts w:asciiTheme="minorEastAsia" w:eastAsiaTheme="minorEastAsia" w:hAnsiTheme="minorEastAsia"/>
        </w:rPr>
      </w:pPr>
      <w:r w:rsidRPr="00B631A4">
        <w:rPr>
          <w:rFonts w:asciiTheme="minorEastAsia" w:eastAsiaTheme="minorEastAsia" w:hAnsiTheme="minorEastAsia" w:hint="eastAsia"/>
        </w:rPr>
        <w:t>特此证明。</w:t>
      </w:r>
    </w:p>
    <w:p w:rsidR="004F4542" w:rsidRPr="00B631A4" w:rsidRDefault="00D77B8C">
      <w:pPr>
        <w:snapToGrid w:val="0"/>
        <w:spacing w:line="360" w:lineRule="auto"/>
        <w:rPr>
          <w:rFonts w:asciiTheme="minorEastAsia" w:eastAsiaTheme="minorEastAsia" w:hAnsiTheme="minorEastAsia"/>
        </w:rPr>
      </w:pPr>
      <w:r w:rsidRPr="00B631A4">
        <w:rPr>
          <w:rFonts w:asciiTheme="minorEastAsia" w:eastAsiaTheme="minorEastAsia" w:hAnsiTheme="minorEastAsia" w:hint="eastAsia"/>
        </w:rPr>
        <w:t>附：法定代表人二代身份证复印件</w:t>
      </w:r>
    </w:p>
    <w:p w:rsidR="004F4542" w:rsidRPr="00B631A4" w:rsidRDefault="004F4542">
      <w:pPr>
        <w:snapToGrid w:val="0"/>
        <w:spacing w:line="360" w:lineRule="auto"/>
        <w:rPr>
          <w:rFonts w:asciiTheme="minorEastAsia" w:eastAsiaTheme="minorEastAsia" w:hAnsiTheme="minorEastAsia"/>
        </w:rPr>
      </w:pPr>
    </w:p>
    <w:p w:rsidR="004F4542" w:rsidRPr="00B631A4" w:rsidRDefault="004F4542">
      <w:pPr>
        <w:snapToGrid w:val="0"/>
        <w:spacing w:line="360" w:lineRule="auto"/>
        <w:rPr>
          <w:rFonts w:asciiTheme="minorEastAsia" w:eastAsiaTheme="minorEastAsia" w:hAnsiTheme="minorEastAsia"/>
        </w:rPr>
      </w:pPr>
    </w:p>
    <w:p w:rsidR="004F4542" w:rsidRPr="00B631A4" w:rsidRDefault="004F4542">
      <w:pPr>
        <w:snapToGrid w:val="0"/>
        <w:spacing w:line="360" w:lineRule="auto"/>
        <w:rPr>
          <w:rFonts w:asciiTheme="minorEastAsia" w:eastAsiaTheme="minorEastAsia" w:hAnsiTheme="minorEastAsia"/>
        </w:rPr>
      </w:pPr>
    </w:p>
    <w:p w:rsidR="004F4542" w:rsidRPr="00B631A4" w:rsidRDefault="004F4542">
      <w:pPr>
        <w:snapToGrid w:val="0"/>
        <w:spacing w:line="360" w:lineRule="auto"/>
        <w:rPr>
          <w:rFonts w:asciiTheme="minorEastAsia" w:eastAsiaTheme="minorEastAsia" w:hAnsiTheme="minorEastAsia"/>
        </w:rPr>
      </w:pPr>
    </w:p>
    <w:p w:rsidR="004F4542" w:rsidRPr="00B631A4" w:rsidRDefault="00D77B8C">
      <w:pPr>
        <w:snapToGrid w:val="0"/>
        <w:spacing w:line="360" w:lineRule="auto"/>
        <w:jc w:val="right"/>
        <w:rPr>
          <w:rFonts w:asciiTheme="minorEastAsia" w:eastAsiaTheme="minorEastAsia" w:hAnsiTheme="minorEastAsia"/>
        </w:rPr>
      </w:pPr>
      <w:r w:rsidRPr="00B631A4">
        <w:rPr>
          <w:rFonts w:asciiTheme="minorEastAsia" w:eastAsiaTheme="minorEastAsia" w:hAnsiTheme="minorEastAsia" w:hint="eastAsia"/>
        </w:rPr>
        <w:t>供应商：（公章）</w:t>
      </w:r>
    </w:p>
    <w:p w:rsidR="004F4542" w:rsidRPr="00B631A4" w:rsidRDefault="004F4542">
      <w:pPr>
        <w:snapToGrid w:val="0"/>
        <w:spacing w:line="360" w:lineRule="auto"/>
        <w:jc w:val="right"/>
        <w:rPr>
          <w:rFonts w:asciiTheme="minorEastAsia" w:eastAsiaTheme="minorEastAsia" w:hAnsiTheme="minorEastAsia"/>
        </w:rPr>
      </w:pPr>
    </w:p>
    <w:p w:rsidR="004F4542" w:rsidRPr="00B631A4" w:rsidRDefault="00D77B8C">
      <w:pPr>
        <w:snapToGrid w:val="0"/>
        <w:spacing w:line="360" w:lineRule="auto"/>
        <w:jc w:val="center"/>
        <w:rPr>
          <w:rFonts w:asciiTheme="minorEastAsia" w:eastAsiaTheme="minorEastAsia" w:hAnsiTheme="minorEastAsia"/>
        </w:rPr>
      </w:pPr>
      <w:r w:rsidRPr="00B631A4">
        <w:rPr>
          <w:rFonts w:asciiTheme="minorEastAsia" w:eastAsiaTheme="minorEastAsia" w:hAnsiTheme="minorEastAsia" w:hint="eastAsia"/>
        </w:rPr>
        <w:t xml:space="preserve">                                            年       月      日</w:t>
      </w:r>
    </w:p>
    <w:p w:rsidR="004F4542" w:rsidRPr="00B631A4" w:rsidRDefault="004F4542">
      <w:pPr>
        <w:jc w:val="center"/>
        <w:rPr>
          <w:rFonts w:asciiTheme="minorEastAsia" w:eastAsiaTheme="minorEastAsia" w:hAnsiTheme="minorEastAsia"/>
          <w:b/>
          <w:sz w:val="32"/>
        </w:rPr>
      </w:pPr>
    </w:p>
    <w:p w:rsidR="004F4542" w:rsidRPr="00B631A4" w:rsidRDefault="004F4542">
      <w:pPr>
        <w:jc w:val="center"/>
        <w:rPr>
          <w:rFonts w:asciiTheme="minorEastAsia" w:eastAsiaTheme="minorEastAsia" w:hAnsiTheme="minorEastAsia"/>
          <w:b/>
          <w:sz w:val="32"/>
        </w:rPr>
      </w:pPr>
    </w:p>
    <w:p w:rsidR="004F4542" w:rsidRPr="00B631A4" w:rsidRDefault="004F4542">
      <w:pPr>
        <w:jc w:val="center"/>
        <w:rPr>
          <w:rFonts w:asciiTheme="minorEastAsia" w:eastAsiaTheme="minorEastAsia" w:hAnsiTheme="minorEastAsia"/>
          <w:b/>
          <w:sz w:val="32"/>
        </w:rPr>
      </w:pPr>
    </w:p>
    <w:p w:rsidR="004F4542" w:rsidRPr="00B631A4" w:rsidRDefault="004F4542">
      <w:pPr>
        <w:jc w:val="center"/>
        <w:rPr>
          <w:rFonts w:asciiTheme="minorEastAsia" w:eastAsiaTheme="minorEastAsia" w:hAnsiTheme="minorEastAsia"/>
          <w:b/>
          <w:sz w:val="32"/>
        </w:rPr>
      </w:pPr>
    </w:p>
    <w:p w:rsidR="004F4542" w:rsidRPr="00B631A4" w:rsidRDefault="004F4542">
      <w:pPr>
        <w:jc w:val="center"/>
        <w:rPr>
          <w:rFonts w:asciiTheme="minorEastAsia" w:eastAsiaTheme="minorEastAsia" w:hAnsiTheme="minorEastAsia"/>
          <w:b/>
          <w:sz w:val="32"/>
        </w:rPr>
      </w:pPr>
    </w:p>
    <w:p w:rsidR="004F4542" w:rsidRPr="00B631A4" w:rsidRDefault="004F4542">
      <w:pPr>
        <w:jc w:val="center"/>
        <w:rPr>
          <w:rFonts w:asciiTheme="minorEastAsia" w:eastAsiaTheme="minorEastAsia" w:hAnsiTheme="minorEastAsia"/>
          <w:b/>
          <w:sz w:val="32"/>
        </w:rPr>
      </w:pPr>
    </w:p>
    <w:p w:rsidR="004F4542" w:rsidRPr="00B631A4" w:rsidRDefault="004F4542">
      <w:pPr>
        <w:jc w:val="center"/>
        <w:rPr>
          <w:rFonts w:asciiTheme="minorEastAsia" w:eastAsiaTheme="minorEastAsia" w:hAnsiTheme="minorEastAsia"/>
          <w:b/>
          <w:sz w:val="32"/>
        </w:rPr>
      </w:pPr>
    </w:p>
    <w:p w:rsidR="004F4542" w:rsidRPr="00B631A4" w:rsidRDefault="004F4542">
      <w:pPr>
        <w:jc w:val="center"/>
        <w:rPr>
          <w:rFonts w:asciiTheme="minorEastAsia" w:eastAsiaTheme="minorEastAsia" w:hAnsiTheme="minorEastAsia"/>
          <w:b/>
          <w:sz w:val="32"/>
        </w:rPr>
      </w:pPr>
    </w:p>
    <w:p w:rsidR="004F4542" w:rsidRPr="00B631A4" w:rsidRDefault="00D77B8C">
      <w:pPr>
        <w:spacing w:line="360" w:lineRule="auto"/>
        <w:ind w:left="420"/>
        <w:jc w:val="center"/>
        <w:rPr>
          <w:rFonts w:asciiTheme="minorEastAsia" w:eastAsiaTheme="minorEastAsia" w:hAnsiTheme="minorEastAsia"/>
          <w:b/>
          <w:sz w:val="24"/>
          <w:szCs w:val="24"/>
        </w:rPr>
      </w:pPr>
      <w:r w:rsidRPr="00B631A4">
        <w:rPr>
          <w:rFonts w:asciiTheme="minorEastAsia" w:eastAsiaTheme="minorEastAsia" w:hAnsiTheme="minorEastAsia"/>
          <w:b/>
          <w:sz w:val="24"/>
          <w:szCs w:val="24"/>
        </w:rPr>
        <w:lastRenderedPageBreak/>
        <w:t>法</w:t>
      </w:r>
      <w:r w:rsidRPr="00B631A4">
        <w:rPr>
          <w:rFonts w:asciiTheme="minorEastAsia" w:eastAsiaTheme="minorEastAsia" w:hAnsiTheme="minorEastAsia" w:hint="eastAsia"/>
          <w:b/>
          <w:sz w:val="24"/>
          <w:szCs w:val="24"/>
        </w:rPr>
        <w:t>定代表</w:t>
      </w:r>
      <w:r w:rsidRPr="00B631A4">
        <w:rPr>
          <w:rFonts w:asciiTheme="minorEastAsia" w:eastAsiaTheme="minorEastAsia" w:hAnsiTheme="minorEastAsia"/>
          <w:b/>
          <w:sz w:val="24"/>
          <w:szCs w:val="24"/>
        </w:rPr>
        <w:t>人授权委托书</w:t>
      </w:r>
    </w:p>
    <w:p w:rsidR="004F4542" w:rsidRPr="00B631A4" w:rsidRDefault="004F4542">
      <w:pPr>
        <w:spacing w:line="360" w:lineRule="auto"/>
        <w:ind w:firstLineChars="200" w:firstLine="420"/>
        <w:rPr>
          <w:rFonts w:asciiTheme="minorEastAsia" w:eastAsiaTheme="minorEastAsia" w:hAnsiTheme="minorEastAsia"/>
        </w:rPr>
      </w:pPr>
    </w:p>
    <w:p w:rsidR="004F4542" w:rsidRPr="00B631A4" w:rsidRDefault="00D77B8C">
      <w:pPr>
        <w:spacing w:line="360" w:lineRule="auto"/>
        <w:ind w:firstLineChars="200" w:firstLine="420"/>
        <w:rPr>
          <w:rFonts w:asciiTheme="minorEastAsia" w:eastAsiaTheme="minorEastAsia" w:hAnsiTheme="minorEastAsia"/>
        </w:rPr>
      </w:pPr>
      <w:r w:rsidRPr="00B631A4">
        <w:rPr>
          <w:rFonts w:asciiTheme="minorEastAsia" w:eastAsiaTheme="minorEastAsia" w:hAnsiTheme="minorEastAsia"/>
        </w:rPr>
        <w:t>本授权委托书声明：注册于____________________（地址）的_________________（授权单位名称），法人代表为____________（法人代表姓名、职务）。现授权委托________________（被授权人的姓名）为本单位的合法代理人，并将以本单位名义参加</w:t>
      </w:r>
      <w:r w:rsidRPr="00B631A4">
        <w:rPr>
          <w:rFonts w:asciiTheme="minorEastAsia" w:eastAsiaTheme="minorEastAsia" w:hAnsiTheme="minorEastAsia" w:hint="eastAsia"/>
        </w:rPr>
        <w:t>贵院</w:t>
      </w:r>
      <w:r w:rsidRPr="00B631A4">
        <w:rPr>
          <w:rFonts w:asciiTheme="minorEastAsia" w:eastAsiaTheme="minorEastAsia" w:hAnsiTheme="minorEastAsia"/>
        </w:rPr>
        <w:t>组织的____________________采购活动。代理人（被授权人）在本项目采购活动中所签署的一切文件和处理的一切有关事宜，我单位均予承认。</w:t>
      </w:r>
    </w:p>
    <w:p w:rsidR="004F4542" w:rsidRPr="00B631A4" w:rsidRDefault="00D77B8C">
      <w:pPr>
        <w:spacing w:line="360" w:lineRule="auto"/>
        <w:ind w:firstLineChars="200" w:firstLine="420"/>
        <w:rPr>
          <w:rFonts w:asciiTheme="minorEastAsia" w:eastAsiaTheme="minorEastAsia" w:hAnsiTheme="minorEastAsia"/>
        </w:rPr>
      </w:pPr>
      <w:r w:rsidRPr="00B631A4">
        <w:rPr>
          <w:rFonts w:asciiTheme="minorEastAsia" w:eastAsiaTheme="minorEastAsia" w:hAnsiTheme="minorEastAsia"/>
        </w:rPr>
        <w:t>代理人无转委权，特此委托。</w:t>
      </w:r>
    </w:p>
    <w:p w:rsidR="004F4542" w:rsidRPr="00B631A4" w:rsidRDefault="00D77B8C">
      <w:pPr>
        <w:spacing w:line="360" w:lineRule="auto"/>
        <w:ind w:firstLineChars="200" w:firstLine="420"/>
        <w:rPr>
          <w:rFonts w:asciiTheme="minorEastAsia" w:eastAsiaTheme="minorEastAsia" w:hAnsiTheme="minorEastAsia"/>
        </w:rPr>
      </w:pPr>
      <w:r w:rsidRPr="00B631A4">
        <w:rPr>
          <w:rFonts w:asciiTheme="minorEastAsia" w:eastAsiaTheme="minorEastAsia" w:hAnsiTheme="minorEastAsia" w:hint="eastAsia"/>
        </w:rPr>
        <w:t>附：</w:t>
      </w:r>
      <w:r w:rsidRPr="00B631A4">
        <w:rPr>
          <w:rFonts w:asciiTheme="minorEastAsia" w:eastAsiaTheme="minorEastAsia" w:hAnsiTheme="minorEastAsia"/>
        </w:rPr>
        <w:t>代理人（被授权人）</w:t>
      </w:r>
      <w:r w:rsidRPr="00B631A4">
        <w:rPr>
          <w:rFonts w:asciiTheme="minorEastAsia" w:eastAsiaTheme="minorEastAsia" w:hAnsiTheme="minorEastAsia" w:hint="eastAsia"/>
        </w:rPr>
        <w:t>二代身份证复印件</w:t>
      </w:r>
    </w:p>
    <w:p w:rsidR="004F4542" w:rsidRPr="00B631A4" w:rsidRDefault="004F4542">
      <w:pPr>
        <w:spacing w:line="360" w:lineRule="auto"/>
        <w:ind w:firstLineChars="200" w:firstLine="420"/>
        <w:rPr>
          <w:rFonts w:asciiTheme="minorEastAsia" w:eastAsiaTheme="minorEastAsia" w:hAnsiTheme="minorEastAsia"/>
        </w:rPr>
      </w:pPr>
    </w:p>
    <w:p w:rsidR="004F4542" w:rsidRDefault="004F4542">
      <w:pPr>
        <w:spacing w:line="360" w:lineRule="auto"/>
        <w:ind w:firstLineChars="200" w:firstLine="420"/>
        <w:rPr>
          <w:rFonts w:asciiTheme="minorEastAsia" w:eastAsiaTheme="minorEastAsia" w:hAnsiTheme="minorEastAsia"/>
        </w:rPr>
      </w:pPr>
    </w:p>
    <w:p w:rsidR="00D25715" w:rsidRPr="00B631A4" w:rsidRDefault="00D25715">
      <w:pPr>
        <w:spacing w:line="360" w:lineRule="auto"/>
        <w:ind w:firstLineChars="200" w:firstLine="420"/>
        <w:rPr>
          <w:rFonts w:asciiTheme="minorEastAsia" w:eastAsiaTheme="minorEastAsia" w:hAnsiTheme="minorEastAsia"/>
        </w:rPr>
      </w:pPr>
    </w:p>
    <w:p w:rsidR="004F4542" w:rsidRPr="00B631A4" w:rsidRDefault="00D77B8C">
      <w:pPr>
        <w:spacing w:line="360" w:lineRule="auto"/>
        <w:ind w:firstLine="480"/>
        <w:rPr>
          <w:rFonts w:asciiTheme="minorEastAsia" w:eastAsiaTheme="minorEastAsia" w:hAnsiTheme="minorEastAsia"/>
        </w:rPr>
      </w:pPr>
      <w:r w:rsidRPr="00B631A4">
        <w:rPr>
          <w:rFonts w:asciiTheme="minorEastAsia" w:eastAsiaTheme="minorEastAsia" w:hAnsiTheme="minorEastAsia"/>
        </w:rPr>
        <w:t>代理人（被授权人）情况：</w:t>
      </w:r>
    </w:p>
    <w:p w:rsidR="004F4542" w:rsidRPr="00B631A4" w:rsidRDefault="00D77B8C">
      <w:pPr>
        <w:spacing w:line="360" w:lineRule="auto"/>
        <w:ind w:firstLine="480"/>
        <w:rPr>
          <w:rFonts w:asciiTheme="minorEastAsia" w:eastAsiaTheme="minorEastAsia" w:hAnsiTheme="minorEastAsia"/>
        </w:rPr>
      </w:pPr>
      <w:r w:rsidRPr="00B631A4">
        <w:rPr>
          <w:rFonts w:asciiTheme="minorEastAsia" w:eastAsiaTheme="minorEastAsia" w:hAnsiTheme="minorEastAsia"/>
        </w:rPr>
        <w:t>姓名___________________性别______年龄___________职务_______________</w:t>
      </w:r>
    </w:p>
    <w:p w:rsidR="004F4542" w:rsidRPr="00B631A4" w:rsidRDefault="00D77B8C">
      <w:pPr>
        <w:spacing w:line="360" w:lineRule="auto"/>
        <w:ind w:firstLine="480"/>
        <w:rPr>
          <w:rFonts w:asciiTheme="minorEastAsia" w:eastAsiaTheme="minorEastAsia" w:hAnsiTheme="minorEastAsia"/>
        </w:rPr>
      </w:pPr>
      <w:r w:rsidRPr="00B631A4">
        <w:rPr>
          <w:rFonts w:asciiTheme="minorEastAsia" w:eastAsiaTheme="minorEastAsia" w:hAnsiTheme="minorEastAsia"/>
        </w:rPr>
        <w:t>联系地址______________________________________________</w:t>
      </w:r>
      <w:r w:rsidRPr="00B631A4">
        <w:rPr>
          <w:rFonts w:asciiTheme="minorEastAsia" w:eastAsiaTheme="minorEastAsia" w:hAnsiTheme="minorEastAsia"/>
          <w:u w:val="single"/>
        </w:rPr>
        <w:t>_</w:t>
      </w:r>
      <w:r w:rsidRPr="00B631A4">
        <w:rPr>
          <w:rFonts w:asciiTheme="minorEastAsia" w:eastAsiaTheme="minorEastAsia" w:hAnsiTheme="minorEastAsia"/>
        </w:rPr>
        <w:t>_</w:t>
      </w:r>
      <w:r w:rsidRPr="00B631A4">
        <w:rPr>
          <w:rFonts w:asciiTheme="minorEastAsia" w:eastAsiaTheme="minorEastAsia" w:hAnsiTheme="minorEastAsia"/>
          <w:u w:val="single"/>
        </w:rPr>
        <w:t>_</w:t>
      </w:r>
      <w:r w:rsidRPr="00B631A4">
        <w:rPr>
          <w:rFonts w:asciiTheme="minorEastAsia" w:eastAsiaTheme="minorEastAsia" w:hAnsiTheme="minorEastAsia"/>
        </w:rPr>
        <w:t>_____</w:t>
      </w:r>
    </w:p>
    <w:p w:rsidR="004F4542" w:rsidRPr="00B631A4" w:rsidRDefault="00D77B8C">
      <w:pPr>
        <w:spacing w:line="360" w:lineRule="auto"/>
        <w:ind w:firstLine="480"/>
        <w:rPr>
          <w:rFonts w:asciiTheme="minorEastAsia" w:eastAsiaTheme="minorEastAsia" w:hAnsiTheme="minorEastAsia"/>
        </w:rPr>
      </w:pPr>
      <w:r w:rsidRPr="00B631A4">
        <w:rPr>
          <w:rFonts w:asciiTheme="minorEastAsia" w:eastAsiaTheme="minorEastAsia" w:hAnsiTheme="minorEastAsia"/>
        </w:rPr>
        <w:t>邮编___________________电话___________________传真_________________</w:t>
      </w:r>
    </w:p>
    <w:p w:rsidR="004F4542" w:rsidRPr="00B631A4" w:rsidRDefault="00D77B8C">
      <w:pPr>
        <w:spacing w:line="360" w:lineRule="auto"/>
        <w:ind w:firstLine="480"/>
        <w:rPr>
          <w:rFonts w:asciiTheme="minorEastAsia" w:eastAsiaTheme="minorEastAsia" w:hAnsiTheme="minorEastAsia"/>
        </w:rPr>
      </w:pPr>
      <w:r w:rsidRPr="00B631A4">
        <w:rPr>
          <w:rFonts w:asciiTheme="minorEastAsia" w:eastAsiaTheme="minorEastAsia" w:hAnsiTheme="minorEastAsia"/>
        </w:rPr>
        <w:t>身份证________________________________</w:t>
      </w:r>
    </w:p>
    <w:p w:rsidR="004F4542" w:rsidRPr="00B631A4" w:rsidRDefault="00D77B8C">
      <w:pPr>
        <w:spacing w:line="360" w:lineRule="auto"/>
        <w:ind w:firstLine="480"/>
        <w:rPr>
          <w:rFonts w:asciiTheme="minorEastAsia" w:eastAsiaTheme="minorEastAsia" w:hAnsiTheme="minorEastAsia"/>
        </w:rPr>
      </w:pPr>
      <w:r w:rsidRPr="00B631A4">
        <w:rPr>
          <w:rFonts w:asciiTheme="minorEastAsia" w:eastAsiaTheme="minorEastAsia" w:hAnsiTheme="minorEastAsia"/>
        </w:rPr>
        <w:t>代理人（被授权人）签字：</w:t>
      </w:r>
    </w:p>
    <w:p w:rsidR="004F4542" w:rsidRPr="00B631A4" w:rsidRDefault="004F4542">
      <w:pPr>
        <w:spacing w:line="360" w:lineRule="auto"/>
        <w:ind w:firstLine="480"/>
        <w:rPr>
          <w:rFonts w:asciiTheme="minorEastAsia" w:eastAsiaTheme="minorEastAsia" w:hAnsiTheme="minorEastAsia"/>
        </w:rPr>
      </w:pPr>
    </w:p>
    <w:p w:rsidR="004F4542" w:rsidRPr="00B631A4" w:rsidRDefault="00D77B8C">
      <w:pPr>
        <w:spacing w:line="360" w:lineRule="auto"/>
        <w:ind w:firstLine="480"/>
        <w:rPr>
          <w:rFonts w:asciiTheme="minorEastAsia" w:eastAsiaTheme="minorEastAsia" w:hAnsiTheme="minorEastAsia"/>
        </w:rPr>
      </w:pPr>
      <w:r w:rsidRPr="00B631A4">
        <w:rPr>
          <w:rFonts w:asciiTheme="minorEastAsia" w:eastAsiaTheme="minorEastAsia" w:hAnsiTheme="minorEastAsia" w:hint="eastAsia"/>
        </w:rPr>
        <w:t>供应商</w:t>
      </w:r>
      <w:r w:rsidRPr="00B631A4">
        <w:rPr>
          <w:rFonts w:asciiTheme="minorEastAsia" w:eastAsiaTheme="minorEastAsia" w:hAnsiTheme="minorEastAsia"/>
        </w:rPr>
        <w:t>公章：____________</w:t>
      </w:r>
      <w:r w:rsidRPr="00B631A4">
        <w:rPr>
          <w:rFonts w:asciiTheme="minorEastAsia" w:eastAsiaTheme="minorEastAsia" w:hAnsiTheme="minorEastAsia"/>
          <w:u w:val="single"/>
        </w:rPr>
        <w:t>__</w:t>
      </w:r>
      <w:r w:rsidRPr="00B631A4">
        <w:rPr>
          <w:rFonts w:asciiTheme="minorEastAsia" w:eastAsiaTheme="minorEastAsia" w:hAnsiTheme="minorEastAsia"/>
        </w:rPr>
        <w:t>____</w:t>
      </w:r>
    </w:p>
    <w:p w:rsidR="004F4542" w:rsidRPr="00B631A4" w:rsidRDefault="00D77B8C">
      <w:pPr>
        <w:spacing w:line="360" w:lineRule="auto"/>
        <w:ind w:firstLine="480"/>
        <w:rPr>
          <w:rFonts w:asciiTheme="minorEastAsia" w:eastAsiaTheme="minorEastAsia" w:hAnsiTheme="minorEastAsia"/>
        </w:rPr>
      </w:pPr>
      <w:r w:rsidRPr="00B631A4">
        <w:rPr>
          <w:rFonts w:asciiTheme="minorEastAsia" w:eastAsiaTheme="minorEastAsia" w:hAnsiTheme="minorEastAsia"/>
        </w:rPr>
        <w:t>法定代表人签字：____________</w:t>
      </w:r>
      <w:r w:rsidRPr="00B631A4">
        <w:rPr>
          <w:rFonts w:asciiTheme="minorEastAsia" w:eastAsiaTheme="minorEastAsia" w:hAnsiTheme="minorEastAsia"/>
          <w:u w:val="single"/>
        </w:rPr>
        <w:t>__</w:t>
      </w:r>
      <w:r w:rsidRPr="00B631A4">
        <w:rPr>
          <w:rFonts w:asciiTheme="minorEastAsia" w:eastAsiaTheme="minorEastAsia" w:hAnsiTheme="minorEastAsia"/>
        </w:rPr>
        <w:t>____</w:t>
      </w:r>
    </w:p>
    <w:p w:rsidR="004F4542" w:rsidRPr="00B631A4" w:rsidRDefault="00D77B8C">
      <w:pPr>
        <w:spacing w:line="360" w:lineRule="auto"/>
        <w:ind w:firstLine="480"/>
        <w:rPr>
          <w:rFonts w:asciiTheme="minorEastAsia" w:eastAsiaTheme="minorEastAsia" w:hAnsiTheme="minorEastAsia"/>
        </w:rPr>
      </w:pPr>
      <w:r w:rsidRPr="00B631A4">
        <w:rPr>
          <w:rFonts w:asciiTheme="minorEastAsia" w:eastAsiaTheme="minorEastAsia" w:hAnsiTheme="minorEastAsia"/>
        </w:rPr>
        <w:t>授权日期：_____________________</w:t>
      </w:r>
      <w:r w:rsidRPr="00B631A4">
        <w:rPr>
          <w:rFonts w:asciiTheme="minorEastAsia" w:eastAsiaTheme="minorEastAsia" w:hAnsiTheme="minorEastAsia"/>
          <w:u w:val="single"/>
        </w:rPr>
        <w:t>_</w:t>
      </w:r>
      <w:r w:rsidRPr="00B631A4">
        <w:rPr>
          <w:rFonts w:asciiTheme="minorEastAsia" w:eastAsiaTheme="minorEastAsia" w:hAnsiTheme="minorEastAsia"/>
        </w:rPr>
        <w:t>___</w:t>
      </w:r>
    </w:p>
    <w:p w:rsidR="004F4542" w:rsidRPr="00B631A4" w:rsidRDefault="004F4542">
      <w:pPr>
        <w:spacing w:line="360" w:lineRule="auto"/>
        <w:ind w:firstLine="480"/>
        <w:rPr>
          <w:rFonts w:asciiTheme="minorEastAsia" w:eastAsiaTheme="minorEastAsia" w:hAnsiTheme="minorEastAsia"/>
        </w:rPr>
      </w:pPr>
    </w:p>
    <w:p w:rsidR="004F4542" w:rsidRPr="00B631A4" w:rsidRDefault="004F4542">
      <w:pPr>
        <w:spacing w:line="360" w:lineRule="auto"/>
        <w:ind w:firstLine="480"/>
        <w:rPr>
          <w:rFonts w:asciiTheme="minorEastAsia" w:eastAsiaTheme="minorEastAsia" w:hAnsiTheme="minorEastAsia"/>
          <w:b/>
          <w:sz w:val="32"/>
          <w:u w:val="single"/>
        </w:rPr>
      </w:pPr>
    </w:p>
    <w:p w:rsidR="004F4542" w:rsidRPr="00B631A4" w:rsidRDefault="004F4542">
      <w:pPr>
        <w:spacing w:line="360" w:lineRule="auto"/>
        <w:ind w:firstLine="480"/>
        <w:jc w:val="center"/>
        <w:rPr>
          <w:rFonts w:asciiTheme="minorEastAsia" w:eastAsiaTheme="minorEastAsia" w:hAnsiTheme="minorEastAsia"/>
          <w:b/>
          <w:sz w:val="32"/>
        </w:rPr>
      </w:pPr>
    </w:p>
    <w:p w:rsidR="004F4542" w:rsidRPr="00B631A4" w:rsidRDefault="004F4542">
      <w:pPr>
        <w:spacing w:line="360" w:lineRule="auto"/>
        <w:ind w:firstLine="480"/>
        <w:rPr>
          <w:rFonts w:asciiTheme="minorEastAsia" w:eastAsiaTheme="minorEastAsia" w:hAnsiTheme="minorEastAsia"/>
          <w:b/>
          <w:sz w:val="32"/>
        </w:rPr>
      </w:pPr>
    </w:p>
    <w:p w:rsidR="004F4542" w:rsidRPr="00B631A4" w:rsidRDefault="004F4542">
      <w:pPr>
        <w:spacing w:line="360" w:lineRule="auto"/>
        <w:ind w:left="420"/>
        <w:rPr>
          <w:rFonts w:asciiTheme="minorEastAsia" w:eastAsiaTheme="minorEastAsia" w:hAnsiTheme="minorEastAsia"/>
        </w:rPr>
      </w:pPr>
    </w:p>
    <w:p w:rsidR="004F4542" w:rsidRPr="00B631A4" w:rsidRDefault="00D77B8C">
      <w:pPr>
        <w:spacing w:line="360" w:lineRule="auto"/>
        <w:jc w:val="center"/>
        <w:rPr>
          <w:rFonts w:asciiTheme="minorEastAsia" w:eastAsiaTheme="minorEastAsia" w:hAnsiTheme="minorEastAsia"/>
          <w:b/>
          <w:sz w:val="24"/>
          <w:szCs w:val="24"/>
        </w:rPr>
      </w:pPr>
      <w:r w:rsidRPr="00B631A4">
        <w:rPr>
          <w:rFonts w:asciiTheme="minorEastAsia" w:eastAsiaTheme="minorEastAsia" w:hAnsiTheme="minorEastAsia" w:hint="eastAsia"/>
          <w:b/>
        </w:rPr>
        <w:br w:type="page"/>
      </w:r>
    </w:p>
    <w:p w:rsidR="004F4542" w:rsidRPr="00B631A4" w:rsidRDefault="00D77B8C">
      <w:pPr>
        <w:pStyle w:val="3"/>
        <w:spacing w:line="440" w:lineRule="exact"/>
        <w:jc w:val="center"/>
        <w:rPr>
          <w:rFonts w:asciiTheme="minorEastAsia" w:eastAsiaTheme="minorEastAsia" w:hAnsiTheme="minorEastAsia"/>
          <w:sz w:val="32"/>
        </w:rPr>
      </w:pPr>
      <w:bookmarkStart w:id="68" w:name="_Toc103181404"/>
      <w:r w:rsidRPr="00B631A4">
        <w:rPr>
          <w:rFonts w:asciiTheme="minorEastAsia" w:eastAsiaTheme="minorEastAsia" w:hAnsiTheme="minorEastAsia" w:hint="eastAsia"/>
          <w:sz w:val="32"/>
        </w:rPr>
        <w:lastRenderedPageBreak/>
        <w:t>4-2  营业执照</w:t>
      </w:r>
      <w:bookmarkEnd w:id="68"/>
    </w:p>
    <w:p w:rsidR="004F4542" w:rsidRPr="00B631A4" w:rsidRDefault="004F4542">
      <w:pPr>
        <w:spacing w:line="360" w:lineRule="auto"/>
        <w:jc w:val="center"/>
        <w:rPr>
          <w:rFonts w:asciiTheme="minorEastAsia" w:eastAsiaTheme="minorEastAsia" w:hAnsiTheme="minorEastAsia"/>
          <w:b/>
          <w:sz w:val="24"/>
          <w:szCs w:val="24"/>
        </w:rPr>
      </w:pPr>
    </w:p>
    <w:p w:rsidR="004F4542" w:rsidRDefault="004F4542">
      <w:pPr>
        <w:spacing w:line="360" w:lineRule="auto"/>
        <w:jc w:val="center"/>
        <w:rPr>
          <w:rFonts w:asciiTheme="minorEastAsia" w:eastAsiaTheme="minorEastAsia" w:hAnsiTheme="minorEastAsia"/>
          <w:b/>
          <w:sz w:val="24"/>
          <w:szCs w:val="24"/>
        </w:rPr>
      </w:pPr>
    </w:p>
    <w:p w:rsidR="00AE3210" w:rsidRDefault="00AE3210">
      <w:pPr>
        <w:spacing w:line="360" w:lineRule="auto"/>
        <w:jc w:val="center"/>
        <w:rPr>
          <w:rFonts w:asciiTheme="minorEastAsia" w:eastAsiaTheme="minorEastAsia" w:hAnsiTheme="minorEastAsia"/>
          <w:b/>
          <w:sz w:val="24"/>
          <w:szCs w:val="24"/>
        </w:rPr>
      </w:pPr>
    </w:p>
    <w:p w:rsidR="00AE3210" w:rsidRDefault="00AE3210">
      <w:pPr>
        <w:spacing w:line="360" w:lineRule="auto"/>
        <w:jc w:val="center"/>
        <w:rPr>
          <w:rFonts w:asciiTheme="minorEastAsia" w:eastAsiaTheme="minorEastAsia" w:hAnsiTheme="minorEastAsia"/>
          <w:b/>
          <w:sz w:val="24"/>
          <w:szCs w:val="24"/>
        </w:rPr>
      </w:pPr>
    </w:p>
    <w:p w:rsidR="00AE3210" w:rsidRDefault="00AE3210">
      <w:pPr>
        <w:spacing w:line="360" w:lineRule="auto"/>
        <w:jc w:val="center"/>
        <w:rPr>
          <w:rFonts w:asciiTheme="minorEastAsia" w:eastAsiaTheme="minorEastAsia" w:hAnsiTheme="minorEastAsia"/>
          <w:b/>
          <w:sz w:val="24"/>
          <w:szCs w:val="24"/>
        </w:rPr>
      </w:pPr>
    </w:p>
    <w:p w:rsidR="00AE3210" w:rsidRDefault="00AE3210">
      <w:pPr>
        <w:spacing w:line="360" w:lineRule="auto"/>
        <w:jc w:val="center"/>
        <w:rPr>
          <w:rFonts w:asciiTheme="minorEastAsia" w:eastAsiaTheme="minorEastAsia" w:hAnsiTheme="minorEastAsia"/>
          <w:b/>
          <w:sz w:val="24"/>
          <w:szCs w:val="24"/>
        </w:rPr>
      </w:pPr>
    </w:p>
    <w:p w:rsidR="00AE3210" w:rsidRDefault="00AE3210">
      <w:pPr>
        <w:spacing w:line="360" w:lineRule="auto"/>
        <w:jc w:val="center"/>
        <w:rPr>
          <w:rFonts w:asciiTheme="minorEastAsia" w:eastAsiaTheme="minorEastAsia" w:hAnsiTheme="minorEastAsia"/>
          <w:b/>
          <w:sz w:val="24"/>
          <w:szCs w:val="24"/>
        </w:rPr>
      </w:pPr>
    </w:p>
    <w:p w:rsidR="00AE3210" w:rsidRPr="00B631A4" w:rsidRDefault="00AE3210">
      <w:pPr>
        <w:spacing w:line="360" w:lineRule="auto"/>
        <w:jc w:val="center"/>
        <w:rPr>
          <w:rFonts w:asciiTheme="minorEastAsia" w:eastAsiaTheme="minorEastAsia" w:hAnsiTheme="minorEastAsia"/>
          <w:b/>
          <w:sz w:val="24"/>
          <w:szCs w:val="24"/>
        </w:rPr>
      </w:pPr>
    </w:p>
    <w:p w:rsidR="004F4542" w:rsidRPr="00B631A4" w:rsidRDefault="004F4542">
      <w:pPr>
        <w:rPr>
          <w:rFonts w:asciiTheme="minorEastAsia" w:eastAsiaTheme="minorEastAsia" w:hAnsiTheme="minorEastAsia"/>
          <w:sz w:val="32"/>
        </w:rPr>
      </w:pPr>
    </w:p>
    <w:p w:rsidR="004F4542" w:rsidRPr="00B631A4" w:rsidRDefault="00D77B8C">
      <w:pPr>
        <w:pStyle w:val="3"/>
        <w:spacing w:line="440" w:lineRule="exact"/>
        <w:rPr>
          <w:rFonts w:asciiTheme="minorEastAsia" w:eastAsiaTheme="minorEastAsia" w:hAnsiTheme="minorEastAsia"/>
          <w:sz w:val="32"/>
        </w:rPr>
      </w:pPr>
      <w:bookmarkStart w:id="69" w:name="_Toc103181405"/>
      <w:r w:rsidRPr="00B631A4">
        <w:rPr>
          <w:rFonts w:asciiTheme="minorEastAsia" w:eastAsiaTheme="minorEastAsia" w:hAnsiTheme="minorEastAsia" w:hint="eastAsia"/>
          <w:sz w:val="32"/>
        </w:rPr>
        <w:t>5、伴随</w:t>
      </w:r>
      <w:r w:rsidRPr="00B631A4">
        <w:rPr>
          <w:rFonts w:asciiTheme="minorEastAsia" w:eastAsiaTheme="minorEastAsia" w:hAnsiTheme="minorEastAsia"/>
          <w:sz w:val="32"/>
        </w:rPr>
        <w:t>服务承诺书</w:t>
      </w:r>
      <w:bookmarkEnd w:id="69"/>
    </w:p>
    <w:p w:rsidR="004F4542" w:rsidRPr="00B631A4" w:rsidRDefault="00D77B8C">
      <w:pPr>
        <w:spacing w:line="360" w:lineRule="auto"/>
        <w:ind w:firstLineChars="200" w:firstLine="420"/>
        <w:rPr>
          <w:rFonts w:asciiTheme="minorEastAsia" w:eastAsiaTheme="minorEastAsia" w:hAnsiTheme="minorEastAsia"/>
        </w:rPr>
      </w:pPr>
      <w:r w:rsidRPr="00B631A4">
        <w:rPr>
          <w:rFonts w:asciiTheme="minorEastAsia" w:eastAsiaTheme="minorEastAsia" w:hAnsiTheme="minorEastAsia"/>
        </w:rPr>
        <w:t>供应商应</w:t>
      </w:r>
      <w:r w:rsidRPr="00B631A4">
        <w:rPr>
          <w:rFonts w:asciiTheme="minorEastAsia" w:eastAsiaTheme="minorEastAsia" w:hAnsiTheme="minorEastAsia" w:hint="eastAsia"/>
        </w:rPr>
        <w:t>根据所投产品实际情况自行提供本项目所需的伴随服务</w:t>
      </w:r>
      <w:r w:rsidRPr="00B631A4">
        <w:rPr>
          <w:rFonts w:hint="eastAsia"/>
        </w:rPr>
        <w:t>承诺书</w:t>
      </w:r>
      <w:r w:rsidRPr="00B631A4">
        <w:rPr>
          <w:rFonts w:asciiTheme="minorEastAsia" w:eastAsiaTheme="minorEastAsia" w:hAnsiTheme="minorEastAsia" w:hint="eastAsia"/>
        </w:rPr>
        <w:t>，内容包括但不限于</w:t>
      </w:r>
      <w:r w:rsidRPr="00B631A4">
        <w:rPr>
          <w:rFonts w:asciiTheme="minorEastAsia" w:eastAsiaTheme="minorEastAsia" w:hAnsiTheme="minorEastAsia"/>
        </w:rPr>
        <w:t>备品备件</w:t>
      </w:r>
      <w:r w:rsidRPr="00B631A4">
        <w:rPr>
          <w:rFonts w:asciiTheme="minorEastAsia" w:eastAsiaTheme="minorEastAsia" w:hAnsiTheme="minorEastAsia" w:hint="eastAsia"/>
        </w:rPr>
        <w:t>、</w:t>
      </w:r>
      <w:r w:rsidRPr="00B631A4">
        <w:rPr>
          <w:rFonts w:asciiTheme="minorEastAsia" w:eastAsiaTheme="minorEastAsia" w:hAnsiTheme="minorEastAsia"/>
        </w:rPr>
        <w:t>人员培训</w:t>
      </w:r>
      <w:r w:rsidRPr="00B631A4">
        <w:rPr>
          <w:rFonts w:asciiTheme="minorEastAsia" w:eastAsiaTheme="minorEastAsia" w:hAnsiTheme="minorEastAsia" w:hint="eastAsia"/>
        </w:rPr>
        <w:t>、</w:t>
      </w:r>
      <w:r w:rsidRPr="00B631A4">
        <w:rPr>
          <w:rFonts w:asciiTheme="minorEastAsia" w:eastAsiaTheme="minorEastAsia" w:hAnsiTheme="minorEastAsia"/>
        </w:rPr>
        <w:t>售后服务</w:t>
      </w:r>
      <w:r w:rsidRPr="00B631A4">
        <w:rPr>
          <w:rFonts w:asciiTheme="minorEastAsia" w:eastAsiaTheme="minorEastAsia" w:hAnsiTheme="minorEastAsia" w:hint="eastAsia"/>
        </w:rPr>
        <w:t>等</w:t>
      </w:r>
      <w:r w:rsidRPr="00B631A4">
        <w:rPr>
          <w:rFonts w:asciiTheme="minorEastAsia" w:eastAsiaTheme="minorEastAsia" w:hAnsiTheme="minorEastAsia"/>
        </w:rPr>
        <w:t>内容。</w:t>
      </w:r>
    </w:p>
    <w:p w:rsidR="004F4542" w:rsidRPr="00B631A4" w:rsidRDefault="004F4542">
      <w:pPr>
        <w:spacing w:line="360" w:lineRule="auto"/>
        <w:rPr>
          <w:rFonts w:asciiTheme="minorEastAsia" w:eastAsiaTheme="minorEastAsia" w:hAnsiTheme="minorEastAsia"/>
          <w:u w:val="single"/>
        </w:rPr>
      </w:pPr>
    </w:p>
    <w:p w:rsidR="004F4542" w:rsidRPr="00B631A4" w:rsidRDefault="004F4542">
      <w:pPr>
        <w:spacing w:line="360" w:lineRule="auto"/>
        <w:rPr>
          <w:rFonts w:asciiTheme="minorEastAsia" w:eastAsiaTheme="minorEastAsia" w:hAnsiTheme="minorEastAsia"/>
          <w:u w:val="single"/>
        </w:rPr>
      </w:pPr>
    </w:p>
    <w:p w:rsidR="004F4542" w:rsidRPr="00B631A4" w:rsidRDefault="00D77B8C">
      <w:pPr>
        <w:pStyle w:val="3"/>
        <w:spacing w:line="440" w:lineRule="exact"/>
        <w:rPr>
          <w:rFonts w:asciiTheme="minorEastAsia" w:eastAsiaTheme="minorEastAsia" w:hAnsiTheme="minorEastAsia"/>
          <w:sz w:val="32"/>
        </w:rPr>
      </w:pPr>
      <w:bookmarkStart w:id="70" w:name="_Toc103181406"/>
      <w:r w:rsidRPr="00B631A4">
        <w:rPr>
          <w:rFonts w:asciiTheme="minorEastAsia" w:eastAsiaTheme="minorEastAsia" w:hAnsiTheme="minorEastAsia" w:hint="eastAsia"/>
          <w:sz w:val="32"/>
        </w:rPr>
        <w:t>6、</w:t>
      </w:r>
      <w:r w:rsidRPr="00B631A4">
        <w:rPr>
          <w:rFonts w:asciiTheme="minorEastAsia" w:eastAsiaTheme="minorEastAsia" w:hAnsiTheme="minorEastAsia"/>
          <w:sz w:val="32"/>
        </w:rPr>
        <w:t>主要用户、业绩表</w:t>
      </w:r>
      <w:bookmarkEnd w:id="70"/>
    </w:p>
    <w:tbl>
      <w:tblPr>
        <w:tblW w:w="92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26"/>
        <w:gridCol w:w="1326"/>
        <w:gridCol w:w="1327"/>
        <w:gridCol w:w="1327"/>
        <w:gridCol w:w="1327"/>
        <w:gridCol w:w="1326"/>
        <w:gridCol w:w="1327"/>
      </w:tblGrid>
      <w:tr w:rsidR="00B631A4" w:rsidRPr="00B631A4">
        <w:trPr>
          <w:trHeight w:val="686"/>
          <w:jc w:val="center"/>
        </w:trPr>
        <w:tc>
          <w:tcPr>
            <w:tcW w:w="1326" w:type="dxa"/>
            <w:vAlign w:val="center"/>
          </w:tcPr>
          <w:p w:rsidR="004F4542" w:rsidRPr="00B631A4" w:rsidRDefault="00D77B8C">
            <w:pPr>
              <w:jc w:val="center"/>
              <w:rPr>
                <w:rFonts w:asciiTheme="minorEastAsia" w:eastAsiaTheme="minorEastAsia" w:hAnsiTheme="minorEastAsia"/>
              </w:rPr>
            </w:pPr>
            <w:r w:rsidRPr="00B631A4">
              <w:rPr>
                <w:rFonts w:asciiTheme="minorEastAsia" w:eastAsiaTheme="minorEastAsia" w:hAnsiTheme="minorEastAsia"/>
              </w:rPr>
              <w:t>序号</w:t>
            </w:r>
          </w:p>
        </w:tc>
        <w:tc>
          <w:tcPr>
            <w:tcW w:w="1326" w:type="dxa"/>
            <w:vAlign w:val="center"/>
          </w:tcPr>
          <w:p w:rsidR="004F4542" w:rsidRPr="00B631A4" w:rsidRDefault="00D77B8C">
            <w:pPr>
              <w:jc w:val="center"/>
              <w:rPr>
                <w:rFonts w:asciiTheme="minorEastAsia" w:eastAsiaTheme="minorEastAsia" w:hAnsiTheme="minorEastAsia"/>
              </w:rPr>
            </w:pPr>
            <w:r w:rsidRPr="00B631A4">
              <w:rPr>
                <w:rFonts w:asciiTheme="minorEastAsia" w:eastAsiaTheme="minorEastAsia" w:hAnsiTheme="minorEastAsia"/>
              </w:rPr>
              <w:t>时间</w:t>
            </w:r>
          </w:p>
        </w:tc>
        <w:tc>
          <w:tcPr>
            <w:tcW w:w="1327" w:type="dxa"/>
            <w:vAlign w:val="center"/>
          </w:tcPr>
          <w:p w:rsidR="004F4542" w:rsidRPr="00B631A4" w:rsidRDefault="00D77B8C">
            <w:pPr>
              <w:jc w:val="center"/>
              <w:rPr>
                <w:rFonts w:asciiTheme="minorEastAsia" w:eastAsiaTheme="minorEastAsia" w:hAnsiTheme="minorEastAsia"/>
              </w:rPr>
            </w:pPr>
            <w:r w:rsidRPr="00B631A4">
              <w:rPr>
                <w:rFonts w:asciiTheme="minorEastAsia" w:eastAsiaTheme="minorEastAsia" w:hAnsiTheme="minorEastAsia"/>
              </w:rPr>
              <w:t>用户名称</w:t>
            </w:r>
          </w:p>
        </w:tc>
        <w:tc>
          <w:tcPr>
            <w:tcW w:w="1327" w:type="dxa"/>
            <w:vAlign w:val="center"/>
          </w:tcPr>
          <w:p w:rsidR="004F4542" w:rsidRPr="00B631A4" w:rsidRDefault="00D77B8C">
            <w:pPr>
              <w:jc w:val="center"/>
              <w:rPr>
                <w:rFonts w:asciiTheme="minorEastAsia" w:eastAsiaTheme="minorEastAsia" w:hAnsiTheme="minorEastAsia"/>
              </w:rPr>
            </w:pPr>
            <w:r w:rsidRPr="00B631A4">
              <w:rPr>
                <w:rFonts w:asciiTheme="minorEastAsia" w:eastAsiaTheme="minorEastAsia" w:hAnsiTheme="minorEastAsia"/>
              </w:rPr>
              <w:t>货物型号</w:t>
            </w:r>
          </w:p>
        </w:tc>
        <w:tc>
          <w:tcPr>
            <w:tcW w:w="1327" w:type="dxa"/>
            <w:vAlign w:val="center"/>
          </w:tcPr>
          <w:p w:rsidR="004F4542" w:rsidRPr="00B631A4" w:rsidRDefault="00D77B8C">
            <w:pPr>
              <w:jc w:val="center"/>
              <w:rPr>
                <w:rFonts w:asciiTheme="minorEastAsia" w:eastAsiaTheme="minorEastAsia" w:hAnsiTheme="minorEastAsia"/>
              </w:rPr>
            </w:pPr>
            <w:r w:rsidRPr="00B631A4">
              <w:rPr>
                <w:rFonts w:asciiTheme="minorEastAsia" w:eastAsiaTheme="minorEastAsia" w:hAnsiTheme="minorEastAsia"/>
              </w:rPr>
              <w:t>数 量</w:t>
            </w:r>
          </w:p>
        </w:tc>
        <w:tc>
          <w:tcPr>
            <w:tcW w:w="1326" w:type="dxa"/>
            <w:vAlign w:val="center"/>
          </w:tcPr>
          <w:p w:rsidR="004F4542" w:rsidRPr="00B631A4" w:rsidRDefault="00D77B8C">
            <w:pPr>
              <w:jc w:val="center"/>
              <w:rPr>
                <w:rFonts w:asciiTheme="minorEastAsia" w:eastAsiaTheme="minorEastAsia" w:hAnsiTheme="minorEastAsia"/>
              </w:rPr>
            </w:pPr>
            <w:r w:rsidRPr="00B631A4">
              <w:rPr>
                <w:rFonts w:asciiTheme="minorEastAsia" w:eastAsiaTheme="minorEastAsia" w:hAnsiTheme="minorEastAsia" w:hint="eastAsia"/>
              </w:rPr>
              <w:t>科室主任</w:t>
            </w:r>
          </w:p>
        </w:tc>
        <w:tc>
          <w:tcPr>
            <w:tcW w:w="1327" w:type="dxa"/>
            <w:vAlign w:val="center"/>
          </w:tcPr>
          <w:p w:rsidR="004F4542" w:rsidRPr="00B631A4" w:rsidRDefault="00D77B8C">
            <w:pPr>
              <w:jc w:val="center"/>
              <w:rPr>
                <w:rFonts w:asciiTheme="minorEastAsia" w:eastAsiaTheme="minorEastAsia" w:hAnsiTheme="minorEastAsia"/>
              </w:rPr>
            </w:pPr>
            <w:r w:rsidRPr="00B631A4">
              <w:rPr>
                <w:rFonts w:asciiTheme="minorEastAsia" w:eastAsiaTheme="minorEastAsia" w:hAnsiTheme="minorEastAsia"/>
              </w:rPr>
              <w:t>联系电话</w:t>
            </w:r>
          </w:p>
        </w:tc>
      </w:tr>
      <w:tr w:rsidR="00B631A4" w:rsidRPr="00B631A4">
        <w:trPr>
          <w:trHeight w:val="682"/>
          <w:jc w:val="center"/>
        </w:trPr>
        <w:tc>
          <w:tcPr>
            <w:tcW w:w="1326" w:type="dxa"/>
            <w:vAlign w:val="center"/>
          </w:tcPr>
          <w:p w:rsidR="004F4542" w:rsidRPr="00B631A4" w:rsidRDefault="004F4542">
            <w:pPr>
              <w:jc w:val="center"/>
              <w:rPr>
                <w:rFonts w:asciiTheme="minorEastAsia" w:eastAsiaTheme="minorEastAsia" w:hAnsiTheme="minorEastAsia"/>
              </w:rPr>
            </w:pPr>
          </w:p>
        </w:tc>
        <w:tc>
          <w:tcPr>
            <w:tcW w:w="1326"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6"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r>
      <w:tr w:rsidR="00B631A4" w:rsidRPr="00B631A4">
        <w:trPr>
          <w:trHeight w:val="682"/>
          <w:jc w:val="center"/>
        </w:trPr>
        <w:tc>
          <w:tcPr>
            <w:tcW w:w="1326" w:type="dxa"/>
            <w:vAlign w:val="center"/>
          </w:tcPr>
          <w:p w:rsidR="004F4542" w:rsidRPr="00B631A4" w:rsidRDefault="004F4542">
            <w:pPr>
              <w:jc w:val="center"/>
              <w:rPr>
                <w:rFonts w:asciiTheme="minorEastAsia" w:eastAsiaTheme="minorEastAsia" w:hAnsiTheme="minorEastAsia"/>
              </w:rPr>
            </w:pPr>
          </w:p>
        </w:tc>
        <w:tc>
          <w:tcPr>
            <w:tcW w:w="1326"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6"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r>
      <w:tr w:rsidR="00B631A4" w:rsidRPr="00B631A4">
        <w:trPr>
          <w:trHeight w:val="682"/>
          <w:jc w:val="center"/>
        </w:trPr>
        <w:tc>
          <w:tcPr>
            <w:tcW w:w="1326" w:type="dxa"/>
            <w:vAlign w:val="center"/>
          </w:tcPr>
          <w:p w:rsidR="004F4542" w:rsidRPr="00B631A4" w:rsidRDefault="004F4542">
            <w:pPr>
              <w:jc w:val="center"/>
              <w:rPr>
                <w:rFonts w:asciiTheme="minorEastAsia" w:eastAsiaTheme="minorEastAsia" w:hAnsiTheme="minorEastAsia"/>
              </w:rPr>
            </w:pPr>
          </w:p>
        </w:tc>
        <w:tc>
          <w:tcPr>
            <w:tcW w:w="1326"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6"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r>
      <w:tr w:rsidR="00B631A4" w:rsidRPr="00B631A4">
        <w:trPr>
          <w:trHeight w:val="682"/>
          <w:jc w:val="center"/>
        </w:trPr>
        <w:tc>
          <w:tcPr>
            <w:tcW w:w="1326" w:type="dxa"/>
            <w:vAlign w:val="center"/>
          </w:tcPr>
          <w:p w:rsidR="004F4542" w:rsidRPr="00B631A4" w:rsidRDefault="004F4542">
            <w:pPr>
              <w:jc w:val="center"/>
              <w:rPr>
                <w:rFonts w:asciiTheme="minorEastAsia" w:eastAsiaTheme="minorEastAsia" w:hAnsiTheme="minorEastAsia"/>
              </w:rPr>
            </w:pPr>
          </w:p>
        </w:tc>
        <w:tc>
          <w:tcPr>
            <w:tcW w:w="1326"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6"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r>
      <w:tr w:rsidR="004F4542" w:rsidRPr="00B631A4">
        <w:trPr>
          <w:trHeight w:val="682"/>
          <w:jc w:val="center"/>
        </w:trPr>
        <w:tc>
          <w:tcPr>
            <w:tcW w:w="1326" w:type="dxa"/>
            <w:vAlign w:val="center"/>
          </w:tcPr>
          <w:p w:rsidR="004F4542" w:rsidRPr="00B631A4" w:rsidRDefault="004F4542">
            <w:pPr>
              <w:jc w:val="center"/>
              <w:rPr>
                <w:rFonts w:asciiTheme="minorEastAsia" w:eastAsiaTheme="minorEastAsia" w:hAnsiTheme="minorEastAsia"/>
              </w:rPr>
            </w:pPr>
          </w:p>
        </w:tc>
        <w:tc>
          <w:tcPr>
            <w:tcW w:w="1326"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6"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r>
    </w:tbl>
    <w:p w:rsidR="004F4542" w:rsidRPr="00B631A4" w:rsidRDefault="004F4542">
      <w:pPr>
        <w:spacing w:line="360" w:lineRule="auto"/>
        <w:rPr>
          <w:rFonts w:asciiTheme="minorEastAsia" w:eastAsiaTheme="minorEastAsia" w:hAnsiTheme="minorEastAsia"/>
          <w:u w:val="single"/>
        </w:rPr>
      </w:pPr>
    </w:p>
    <w:p w:rsidR="004F4542" w:rsidRPr="00B631A4" w:rsidRDefault="004F4542">
      <w:pPr>
        <w:spacing w:line="360" w:lineRule="auto"/>
        <w:rPr>
          <w:rFonts w:asciiTheme="minorEastAsia" w:eastAsiaTheme="minorEastAsia" w:hAnsiTheme="minorEastAsia"/>
          <w:u w:val="single"/>
        </w:rPr>
      </w:pPr>
    </w:p>
    <w:p w:rsidR="004F4542" w:rsidRPr="00B631A4" w:rsidRDefault="00D77B8C">
      <w:pPr>
        <w:pStyle w:val="3"/>
        <w:spacing w:line="440" w:lineRule="exact"/>
        <w:rPr>
          <w:rFonts w:asciiTheme="minorEastAsia" w:eastAsiaTheme="minorEastAsia" w:hAnsiTheme="minorEastAsia"/>
          <w:sz w:val="32"/>
        </w:rPr>
      </w:pPr>
      <w:bookmarkStart w:id="71" w:name="_Toc103181407"/>
      <w:r w:rsidRPr="00B631A4">
        <w:rPr>
          <w:rFonts w:asciiTheme="minorEastAsia" w:eastAsiaTheme="minorEastAsia" w:hAnsiTheme="minorEastAsia" w:hint="eastAsia"/>
          <w:sz w:val="32"/>
        </w:rPr>
        <w:lastRenderedPageBreak/>
        <w:t>7、响应性技术资料</w:t>
      </w:r>
      <w:bookmarkEnd w:id="71"/>
    </w:p>
    <w:p w:rsidR="004F4542" w:rsidRPr="00B631A4" w:rsidRDefault="00D77B8C">
      <w:pPr>
        <w:rPr>
          <w:rFonts w:asciiTheme="minorEastAsia" w:eastAsiaTheme="minorEastAsia" w:hAnsiTheme="minorEastAsia"/>
          <w:sz w:val="32"/>
        </w:rPr>
      </w:pPr>
      <w:r w:rsidRPr="00B631A4">
        <w:rPr>
          <w:rFonts w:asciiTheme="minorEastAsia" w:eastAsiaTheme="minorEastAsia" w:hAnsiTheme="minorEastAsia" w:hint="eastAsia"/>
          <w:sz w:val="32"/>
        </w:rPr>
        <w:br w:type="page"/>
      </w:r>
    </w:p>
    <w:p w:rsidR="004F4542" w:rsidRPr="00B631A4" w:rsidRDefault="004F4542">
      <w:pPr>
        <w:spacing w:line="440" w:lineRule="exact"/>
        <w:ind w:right="-126"/>
        <w:jc w:val="center"/>
        <w:rPr>
          <w:rFonts w:asciiTheme="minorEastAsia" w:eastAsiaTheme="minorEastAsia" w:hAnsiTheme="minorEastAsia"/>
        </w:rPr>
      </w:pPr>
    </w:p>
    <w:p w:rsidR="004F4542" w:rsidRPr="00B631A4" w:rsidRDefault="004F4542">
      <w:pPr>
        <w:spacing w:line="440" w:lineRule="exact"/>
        <w:ind w:right="-126"/>
        <w:jc w:val="center"/>
        <w:rPr>
          <w:rFonts w:asciiTheme="minorEastAsia" w:eastAsiaTheme="minorEastAsia" w:hAnsiTheme="minorEastAsia"/>
        </w:rPr>
      </w:pPr>
    </w:p>
    <w:p w:rsidR="004F4542" w:rsidRPr="00B631A4" w:rsidRDefault="004F4542">
      <w:pPr>
        <w:spacing w:line="440" w:lineRule="exact"/>
        <w:ind w:right="-126"/>
        <w:jc w:val="center"/>
        <w:rPr>
          <w:rFonts w:asciiTheme="minorEastAsia" w:eastAsiaTheme="minorEastAsia" w:hAnsiTheme="minorEastAsia"/>
        </w:rPr>
      </w:pPr>
    </w:p>
    <w:p w:rsidR="004F4542" w:rsidRPr="00B631A4" w:rsidRDefault="004F4542">
      <w:pPr>
        <w:spacing w:line="440" w:lineRule="exact"/>
        <w:ind w:right="-126"/>
        <w:jc w:val="center"/>
        <w:rPr>
          <w:rFonts w:asciiTheme="minorEastAsia" w:eastAsiaTheme="minorEastAsia" w:hAnsiTheme="minorEastAsia"/>
        </w:rPr>
      </w:pPr>
    </w:p>
    <w:p w:rsidR="004F4542" w:rsidRPr="00B631A4" w:rsidRDefault="004F4542">
      <w:pPr>
        <w:spacing w:line="440" w:lineRule="exact"/>
        <w:ind w:right="-126"/>
        <w:jc w:val="center"/>
        <w:rPr>
          <w:rFonts w:asciiTheme="minorEastAsia" w:eastAsiaTheme="minorEastAsia" w:hAnsiTheme="minorEastAsia"/>
        </w:rPr>
      </w:pPr>
    </w:p>
    <w:p w:rsidR="004F4542" w:rsidRPr="00B631A4" w:rsidRDefault="004F4542">
      <w:pPr>
        <w:spacing w:line="440" w:lineRule="exact"/>
        <w:ind w:right="-126"/>
        <w:jc w:val="center"/>
        <w:rPr>
          <w:rFonts w:asciiTheme="minorEastAsia" w:eastAsiaTheme="minorEastAsia" w:hAnsiTheme="minorEastAsia"/>
        </w:rPr>
      </w:pPr>
    </w:p>
    <w:p w:rsidR="004F4542" w:rsidRPr="00B631A4" w:rsidRDefault="004F4542">
      <w:pPr>
        <w:spacing w:line="440" w:lineRule="exact"/>
        <w:ind w:right="-126"/>
        <w:jc w:val="center"/>
        <w:rPr>
          <w:rFonts w:asciiTheme="minorEastAsia" w:eastAsiaTheme="minorEastAsia" w:hAnsiTheme="minorEastAsia"/>
        </w:rPr>
      </w:pPr>
    </w:p>
    <w:p w:rsidR="004F4542" w:rsidRPr="00B631A4" w:rsidRDefault="004F4542">
      <w:pPr>
        <w:spacing w:line="440" w:lineRule="exact"/>
        <w:ind w:right="-126"/>
        <w:jc w:val="center"/>
        <w:rPr>
          <w:rFonts w:asciiTheme="minorEastAsia" w:eastAsiaTheme="minorEastAsia" w:hAnsiTheme="minorEastAsia"/>
        </w:rPr>
      </w:pPr>
    </w:p>
    <w:p w:rsidR="004F4542" w:rsidRPr="00B631A4" w:rsidRDefault="004F4542">
      <w:pPr>
        <w:spacing w:line="440" w:lineRule="exact"/>
        <w:ind w:right="-126"/>
        <w:jc w:val="center"/>
        <w:rPr>
          <w:rFonts w:asciiTheme="minorEastAsia" w:eastAsiaTheme="minorEastAsia" w:hAnsiTheme="minorEastAsia"/>
        </w:rPr>
      </w:pPr>
    </w:p>
    <w:p w:rsidR="004F4542" w:rsidRPr="00B631A4" w:rsidRDefault="004F4542">
      <w:pPr>
        <w:spacing w:line="440" w:lineRule="exact"/>
        <w:ind w:right="-126"/>
        <w:jc w:val="center"/>
        <w:rPr>
          <w:rFonts w:asciiTheme="minorEastAsia" w:eastAsiaTheme="minorEastAsia" w:hAnsiTheme="minorEastAsia"/>
        </w:rPr>
      </w:pPr>
    </w:p>
    <w:p w:rsidR="004F4542" w:rsidRPr="00B631A4" w:rsidRDefault="004F4542">
      <w:pPr>
        <w:spacing w:line="440" w:lineRule="exact"/>
        <w:ind w:right="-126"/>
        <w:jc w:val="center"/>
        <w:rPr>
          <w:rFonts w:asciiTheme="minorEastAsia" w:eastAsiaTheme="minorEastAsia" w:hAnsiTheme="minorEastAsia"/>
        </w:rPr>
      </w:pPr>
    </w:p>
    <w:p w:rsidR="004F4542" w:rsidRPr="00B631A4" w:rsidRDefault="00D77B8C">
      <w:pPr>
        <w:pStyle w:val="1"/>
        <w:spacing w:line="440" w:lineRule="exact"/>
        <w:jc w:val="center"/>
        <w:rPr>
          <w:rFonts w:asciiTheme="minorEastAsia" w:eastAsiaTheme="minorEastAsia" w:hAnsiTheme="minorEastAsia"/>
          <w:b w:val="0"/>
        </w:rPr>
      </w:pPr>
      <w:bookmarkStart w:id="72" w:name="_Toc47415947"/>
      <w:bookmarkStart w:id="73" w:name="_Toc47416201"/>
      <w:bookmarkStart w:id="74" w:name="_Toc49019240"/>
      <w:bookmarkStart w:id="75" w:name="_Toc103181408"/>
      <w:r w:rsidRPr="00B631A4">
        <w:rPr>
          <w:rFonts w:asciiTheme="minorEastAsia" w:eastAsiaTheme="minorEastAsia" w:hAnsiTheme="minorEastAsia" w:hint="eastAsia"/>
          <w:b w:val="0"/>
        </w:rPr>
        <w:t xml:space="preserve">第四章  </w:t>
      </w:r>
      <w:bookmarkEnd w:id="72"/>
      <w:bookmarkEnd w:id="73"/>
      <w:bookmarkEnd w:id="74"/>
      <w:r w:rsidR="005E3364">
        <w:rPr>
          <w:rFonts w:asciiTheme="minorEastAsia" w:eastAsiaTheme="minorEastAsia" w:hAnsiTheme="minorEastAsia" w:hint="eastAsia"/>
          <w:b w:val="0"/>
        </w:rPr>
        <w:t>中标</w:t>
      </w:r>
      <w:r w:rsidRPr="00B631A4">
        <w:rPr>
          <w:rFonts w:asciiTheme="minorEastAsia" w:eastAsiaTheme="minorEastAsia" w:hAnsiTheme="minorEastAsia" w:hint="eastAsia"/>
          <w:b w:val="0"/>
        </w:rPr>
        <w:t>办法</w:t>
      </w:r>
      <w:bookmarkEnd w:id="75"/>
    </w:p>
    <w:p w:rsidR="004F4542" w:rsidRPr="00B631A4" w:rsidRDefault="00D77B8C">
      <w:pPr>
        <w:pStyle w:val="11"/>
        <w:spacing w:after="156"/>
        <w:rPr>
          <w:rFonts w:asciiTheme="minorEastAsia" w:eastAsiaTheme="minorEastAsia" w:hAnsiTheme="minorEastAsia"/>
        </w:rPr>
      </w:pPr>
      <w:r w:rsidRPr="00B631A4">
        <w:rPr>
          <w:rFonts w:asciiTheme="minorEastAsia" w:eastAsiaTheme="minorEastAsia" w:hAnsiTheme="minorEastAsia"/>
          <w:sz w:val="24"/>
          <w:szCs w:val="24"/>
        </w:rPr>
        <w:br w:type="page"/>
      </w:r>
      <w:bookmarkStart w:id="76" w:name="_Toc34423573"/>
      <w:r w:rsidR="005E3364">
        <w:rPr>
          <w:rFonts w:asciiTheme="minorEastAsia" w:eastAsiaTheme="minorEastAsia" w:hAnsiTheme="minorEastAsia" w:hint="eastAsia"/>
        </w:rPr>
        <w:lastRenderedPageBreak/>
        <w:t>中 标</w:t>
      </w:r>
      <w:r w:rsidRPr="00B631A4">
        <w:rPr>
          <w:rFonts w:asciiTheme="minorEastAsia" w:eastAsiaTheme="minorEastAsia" w:hAnsiTheme="minorEastAsia" w:hint="eastAsia"/>
        </w:rPr>
        <w:t xml:space="preserve"> 办 法</w:t>
      </w:r>
    </w:p>
    <w:p w:rsidR="004F4542" w:rsidRPr="00B631A4" w:rsidRDefault="004F4542">
      <w:pPr>
        <w:pStyle w:val="11"/>
        <w:spacing w:after="156"/>
        <w:rPr>
          <w:rFonts w:asciiTheme="minorEastAsia" w:eastAsiaTheme="minorEastAsia" w:hAnsiTheme="minorEastAsia"/>
        </w:rPr>
      </w:pPr>
    </w:p>
    <w:bookmarkEnd w:id="76"/>
    <w:p w:rsidR="004F4542" w:rsidRDefault="005E3364" w:rsidP="005E3364">
      <w:pPr>
        <w:pStyle w:val="af3"/>
        <w:numPr>
          <w:ilvl w:val="0"/>
          <w:numId w:val="7"/>
        </w:numPr>
        <w:spacing w:line="360" w:lineRule="auto"/>
        <w:ind w:firstLineChars="0"/>
        <w:rPr>
          <w:rFonts w:asciiTheme="minorEastAsia" w:eastAsiaTheme="minorEastAsia" w:hAnsiTheme="minorEastAsia"/>
          <w:b/>
        </w:rPr>
      </w:pPr>
      <w:r w:rsidRPr="005E3364">
        <w:rPr>
          <w:b/>
        </w:rPr>
        <w:t>资格审查</w:t>
      </w:r>
      <w:r w:rsidR="00D77B8C" w:rsidRPr="005E3364">
        <w:rPr>
          <w:rFonts w:asciiTheme="minorEastAsia" w:eastAsiaTheme="minorEastAsia" w:hAnsiTheme="minorEastAsia"/>
          <w:b/>
        </w:rPr>
        <w:t>：</w:t>
      </w:r>
    </w:p>
    <w:p w:rsidR="00167083" w:rsidRPr="00B631A4" w:rsidRDefault="00167083" w:rsidP="00167083">
      <w:pPr>
        <w:numPr>
          <w:ilvl w:val="0"/>
          <w:numId w:val="8"/>
        </w:numPr>
        <w:tabs>
          <w:tab w:val="left" w:pos="840"/>
        </w:tabs>
        <w:spacing w:line="440" w:lineRule="exact"/>
        <w:rPr>
          <w:rFonts w:asciiTheme="minorEastAsia" w:eastAsiaTheme="minorEastAsia" w:hAnsiTheme="minorEastAsia"/>
        </w:rPr>
      </w:pPr>
      <w:r w:rsidRPr="00B631A4">
        <w:rPr>
          <w:rFonts w:asciiTheme="minorEastAsia" w:eastAsiaTheme="minorEastAsia" w:hAnsiTheme="minorEastAsia" w:hint="eastAsia"/>
        </w:rPr>
        <w:t>报价一览表</w:t>
      </w:r>
    </w:p>
    <w:p w:rsidR="00167083" w:rsidRPr="00B631A4" w:rsidRDefault="00167083" w:rsidP="00167083">
      <w:pPr>
        <w:numPr>
          <w:ilvl w:val="0"/>
          <w:numId w:val="8"/>
        </w:numPr>
        <w:tabs>
          <w:tab w:val="left" w:pos="840"/>
        </w:tabs>
        <w:spacing w:line="440" w:lineRule="exact"/>
        <w:rPr>
          <w:rFonts w:asciiTheme="minorEastAsia" w:eastAsiaTheme="minorEastAsia" w:hAnsiTheme="minorEastAsia"/>
        </w:rPr>
      </w:pPr>
      <w:r w:rsidRPr="00B631A4">
        <w:rPr>
          <w:rFonts w:asciiTheme="minorEastAsia" w:eastAsiaTheme="minorEastAsia" w:hAnsiTheme="minorEastAsia" w:hint="eastAsia"/>
        </w:rPr>
        <w:t>技术、商务要求偏离表</w:t>
      </w:r>
    </w:p>
    <w:p w:rsidR="00167083" w:rsidRDefault="00167083" w:rsidP="00167083">
      <w:pPr>
        <w:numPr>
          <w:ilvl w:val="0"/>
          <w:numId w:val="8"/>
        </w:numPr>
        <w:tabs>
          <w:tab w:val="left" w:pos="840"/>
        </w:tabs>
        <w:spacing w:line="440" w:lineRule="exact"/>
        <w:rPr>
          <w:rFonts w:asciiTheme="minorEastAsia" w:eastAsiaTheme="minorEastAsia" w:hAnsiTheme="minorEastAsia"/>
        </w:rPr>
      </w:pPr>
      <w:r w:rsidRPr="00167083">
        <w:rPr>
          <w:rFonts w:asciiTheme="minorEastAsia" w:eastAsiaTheme="minorEastAsia" w:hAnsiTheme="minorEastAsia" w:hint="eastAsia"/>
        </w:rPr>
        <w:t>营业执照、税务登记证副本（如有）、组织机构代码证（如有）（复印件加盖公章）；</w:t>
      </w:r>
    </w:p>
    <w:p w:rsidR="00A82FD6" w:rsidRPr="00167083" w:rsidRDefault="00A82FD6" w:rsidP="00167083">
      <w:pPr>
        <w:numPr>
          <w:ilvl w:val="0"/>
          <w:numId w:val="8"/>
        </w:numPr>
        <w:tabs>
          <w:tab w:val="left" w:pos="840"/>
        </w:tabs>
        <w:spacing w:line="440" w:lineRule="exact"/>
        <w:rPr>
          <w:rFonts w:asciiTheme="minorEastAsia" w:eastAsiaTheme="minorEastAsia" w:hAnsiTheme="minorEastAsia"/>
        </w:rPr>
      </w:pPr>
      <w:r w:rsidRPr="00B631A4">
        <w:rPr>
          <w:rFonts w:asciiTheme="minorEastAsia" w:eastAsiaTheme="minorEastAsia" w:hAnsiTheme="minorEastAsia" w:hint="eastAsia"/>
        </w:rPr>
        <w:t>法定代表人身份证明、法定代表人授权委托书</w:t>
      </w:r>
    </w:p>
    <w:p w:rsidR="005E3364" w:rsidRDefault="00745EB7" w:rsidP="00167083">
      <w:pPr>
        <w:numPr>
          <w:ilvl w:val="0"/>
          <w:numId w:val="8"/>
        </w:numPr>
        <w:tabs>
          <w:tab w:val="left" w:pos="840"/>
        </w:tabs>
        <w:spacing w:line="440" w:lineRule="exact"/>
        <w:rPr>
          <w:rFonts w:asciiTheme="minorEastAsia" w:eastAsiaTheme="minorEastAsia" w:hAnsiTheme="minorEastAsia"/>
        </w:rPr>
      </w:pPr>
      <w:bookmarkStart w:id="77" w:name="OLE_LINK5"/>
      <w:r>
        <w:rPr>
          <w:rFonts w:asciiTheme="minorEastAsia" w:eastAsiaTheme="minorEastAsia" w:hAnsiTheme="minorEastAsia" w:hint="eastAsia"/>
        </w:rPr>
        <w:t>《网络安全等级测评与检测评估机构服务认证证书》</w:t>
      </w:r>
      <w:r w:rsidR="00E31123">
        <w:rPr>
          <w:rFonts w:asciiTheme="minorEastAsia" w:eastAsiaTheme="minorEastAsia" w:hAnsiTheme="minorEastAsia" w:hint="eastAsia"/>
        </w:rPr>
        <w:t>或者</w:t>
      </w:r>
      <w:r w:rsidR="00E31123" w:rsidRPr="00C226FE">
        <w:rPr>
          <w:rFonts w:ascii="宋体" w:hAnsi="宋体" w:hint="eastAsia"/>
          <w:szCs w:val="21"/>
        </w:rPr>
        <w:t>《</w:t>
      </w:r>
      <w:r w:rsidR="00E31123" w:rsidRPr="00C226FE">
        <w:rPr>
          <w:rFonts w:ascii="宋体" w:hAnsi="宋体"/>
          <w:szCs w:val="21"/>
        </w:rPr>
        <w:t>网络安全等级保护测评机</w:t>
      </w:r>
      <w:r w:rsidR="00E31123" w:rsidRPr="00C226FE">
        <w:rPr>
          <w:rFonts w:ascii="宋体" w:hAnsi="宋体" w:hint="eastAsia"/>
          <w:szCs w:val="21"/>
        </w:rPr>
        <w:t>构推荐证书》</w:t>
      </w:r>
      <w:bookmarkEnd w:id="77"/>
    </w:p>
    <w:p w:rsidR="0030348F" w:rsidRPr="005E3364" w:rsidRDefault="0030348F" w:rsidP="00167083">
      <w:pPr>
        <w:numPr>
          <w:ilvl w:val="0"/>
          <w:numId w:val="8"/>
        </w:numPr>
        <w:tabs>
          <w:tab w:val="left" w:pos="840"/>
        </w:tabs>
        <w:spacing w:line="440" w:lineRule="exact"/>
        <w:rPr>
          <w:rFonts w:asciiTheme="minorEastAsia" w:eastAsiaTheme="minorEastAsia" w:hAnsiTheme="minorEastAsia"/>
        </w:rPr>
      </w:pPr>
      <w:r w:rsidRPr="0030348F">
        <w:rPr>
          <w:rFonts w:asciiTheme="minorEastAsia" w:eastAsiaTheme="minorEastAsia" w:hAnsiTheme="minorEastAsia" w:hint="eastAsia"/>
        </w:rPr>
        <w:t>二年内未被国家网络安全等级保护工作协调小组办公室责令整改的测评机构</w:t>
      </w:r>
      <w:r w:rsidR="00C916EB">
        <w:rPr>
          <w:rFonts w:asciiTheme="minorEastAsia" w:eastAsiaTheme="minorEastAsia" w:hAnsiTheme="minorEastAsia" w:hint="eastAsia"/>
        </w:rPr>
        <w:t>承诺书</w:t>
      </w:r>
    </w:p>
    <w:p w:rsidR="004F4542" w:rsidRPr="00C333A9" w:rsidRDefault="00D77B8C" w:rsidP="00C333A9">
      <w:pPr>
        <w:pStyle w:val="af3"/>
        <w:numPr>
          <w:ilvl w:val="0"/>
          <w:numId w:val="7"/>
        </w:numPr>
        <w:spacing w:line="360" w:lineRule="auto"/>
        <w:ind w:firstLineChars="0"/>
        <w:rPr>
          <w:b/>
          <w:szCs w:val="22"/>
        </w:rPr>
      </w:pPr>
      <w:r w:rsidRPr="00C333A9">
        <w:rPr>
          <w:rFonts w:hint="eastAsia"/>
          <w:b/>
          <w:szCs w:val="22"/>
        </w:rPr>
        <w:t>评审程序</w:t>
      </w:r>
      <w:r w:rsidR="005E3364" w:rsidRPr="00C333A9">
        <w:rPr>
          <w:rFonts w:hint="eastAsia"/>
          <w:b/>
          <w:szCs w:val="22"/>
        </w:rPr>
        <w:t>：</w:t>
      </w:r>
    </w:p>
    <w:p w:rsidR="00C333A9" w:rsidRPr="00C916EB" w:rsidRDefault="0030348F" w:rsidP="0030348F">
      <w:pPr>
        <w:pStyle w:val="af3"/>
        <w:numPr>
          <w:ilvl w:val="0"/>
          <w:numId w:val="9"/>
        </w:numPr>
        <w:spacing w:line="360" w:lineRule="auto"/>
        <w:ind w:firstLineChars="0"/>
        <w:rPr>
          <w:rFonts w:asciiTheme="minorEastAsia" w:eastAsiaTheme="minorEastAsia" w:hAnsiTheme="minorEastAsia"/>
        </w:rPr>
      </w:pPr>
      <w:r w:rsidRPr="00C916EB">
        <w:rPr>
          <w:rFonts w:asciiTheme="minorEastAsia" w:eastAsiaTheme="minorEastAsia" w:hAnsiTheme="minorEastAsia"/>
        </w:rPr>
        <w:t>本次等保测评服务采购采用两轮报价模式，资格审查合格的供应商，即开始进行第二轮报价。</w:t>
      </w:r>
    </w:p>
    <w:p w:rsidR="0030348F" w:rsidRDefault="0030348F" w:rsidP="0030348F">
      <w:pPr>
        <w:pStyle w:val="af3"/>
        <w:numPr>
          <w:ilvl w:val="0"/>
          <w:numId w:val="9"/>
        </w:numPr>
        <w:spacing w:line="360" w:lineRule="auto"/>
        <w:ind w:firstLineChars="0"/>
        <w:rPr>
          <w:rFonts w:asciiTheme="minorEastAsia" w:eastAsiaTheme="minorEastAsia" w:hAnsiTheme="minorEastAsia"/>
        </w:rPr>
      </w:pPr>
      <w:r w:rsidRPr="00C916EB">
        <w:rPr>
          <w:rFonts w:asciiTheme="minorEastAsia" w:eastAsiaTheme="minorEastAsia" w:hAnsiTheme="minorEastAsia" w:hint="eastAsia"/>
        </w:rPr>
        <w:t>供应商第二轮报价的金额不得高于第一轮报价</w:t>
      </w:r>
      <w:r w:rsidR="00ED78B2">
        <w:rPr>
          <w:rFonts w:asciiTheme="minorEastAsia" w:eastAsiaTheme="minorEastAsia" w:hAnsiTheme="minorEastAsia" w:hint="eastAsia"/>
        </w:rPr>
        <w:t>，并以第二轮价格作为供应商投标最后报价。</w:t>
      </w:r>
    </w:p>
    <w:p w:rsidR="00ED78B2" w:rsidRPr="00ED78B2" w:rsidRDefault="00ED78B2" w:rsidP="00ED78B2">
      <w:pPr>
        <w:pStyle w:val="af3"/>
        <w:spacing w:line="360" w:lineRule="auto"/>
        <w:ind w:left="1232" w:firstLineChars="0" w:firstLine="0"/>
        <w:rPr>
          <w:rFonts w:asciiTheme="minorEastAsia" w:eastAsiaTheme="minorEastAsia" w:hAnsiTheme="minorEastAsia"/>
        </w:rPr>
      </w:pPr>
    </w:p>
    <w:p w:rsidR="00ED78B2" w:rsidRPr="00ED78B2" w:rsidRDefault="00ED78B2" w:rsidP="00ED78B2">
      <w:pPr>
        <w:pStyle w:val="af3"/>
        <w:numPr>
          <w:ilvl w:val="0"/>
          <w:numId w:val="7"/>
        </w:numPr>
        <w:spacing w:line="360" w:lineRule="auto"/>
        <w:ind w:firstLineChars="0"/>
        <w:rPr>
          <w:b/>
          <w:szCs w:val="22"/>
        </w:rPr>
      </w:pPr>
      <w:r w:rsidRPr="00ED78B2">
        <w:rPr>
          <w:rFonts w:hint="eastAsia"/>
          <w:b/>
          <w:szCs w:val="22"/>
        </w:rPr>
        <w:t>确立中标人</w:t>
      </w:r>
    </w:p>
    <w:p w:rsidR="00ED78B2" w:rsidRDefault="001F4237" w:rsidP="00377113">
      <w:pPr>
        <w:pStyle w:val="af3"/>
        <w:spacing w:line="360" w:lineRule="auto"/>
        <w:ind w:leftChars="415" w:left="871" w:firstLineChars="300" w:firstLine="630"/>
        <w:rPr>
          <w:rFonts w:asciiTheme="minorEastAsia" w:eastAsiaTheme="minorEastAsia" w:hAnsiTheme="minorEastAsia"/>
        </w:rPr>
      </w:pPr>
      <w:r w:rsidRPr="001F4237">
        <w:rPr>
          <w:rFonts w:asciiTheme="minorEastAsia" w:eastAsiaTheme="minorEastAsia" w:hAnsiTheme="minorEastAsia"/>
        </w:rPr>
        <w:t>益阳市</w:t>
      </w:r>
      <w:r w:rsidRPr="001F4237">
        <w:rPr>
          <w:rFonts w:asciiTheme="minorEastAsia" w:eastAsiaTheme="minorEastAsia" w:hAnsiTheme="minorEastAsia" w:hint="eastAsia"/>
        </w:rPr>
        <w:t>第四人民医院</w:t>
      </w:r>
      <w:r w:rsidR="00ED78B2" w:rsidRPr="001F4237">
        <w:rPr>
          <w:rFonts w:asciiTheme="minorEastAsia" w:eastAsiaTheme="minorEastAsia" w:hAnsiTheme="minorEastAsia"/>
        </w:rPr>
        <w:t>信息系统等级保护测评采购项目</w:t>
      </w:r>
      <w:r w:rsidRPr="001F4237">
        <w:rPr>
          <w:rFonts w:asciiTheme="minorEastAsia" w:eastAsiaTheme="minorEastAsia" w:hAnsiTheme="minorEastAsia" w:hint="eastAsia"/>
        </w:rPr>
        <w:t>原则上采用同等服务</w:t>
      </w:r>
      <w:r w:rsidRPr="001F4237">
        <w:rPr>
          <w:rFonts w:asciiTheme="minorEastAsia" w:eastAsiaTheme="minorEastAsia" w:hAnsiTheme="minorEastAsia"/>
        </w:rPr>
        <w:t>条件下</w:t>
      </w:r>
      <w:r w:rsidRPr="001F4237">
        <w:rPr>
          <w:rFonts w:asciiTheme="minorEastAsia" w:eastAsiaTheme="minorEastAsia" w:hAnsiTheme="minorEastAsia" w:hint="eastAsia"/>
        </w:rPr>
        <w:t>最低价中标，如果出现两个或两个以上最低价，采购单位有权从最低价投标人中决定中标方。中标后</w:t>
      </w:r>
      <w:r w:rsidRPr="001F4237">
        <w:rPr>
          <w:rFonts w:asciiTheme="minorEastAsia" w:eastAsiaTheme="minorEastAsia" w:hAnsiTheme="minorEastAsia"/>
        </w:rPr>
        <w:t>，由采购单位通知中标方。</w:t>
      </w:r>
    </w:p>
    <w:p w:rsidR="00377113" w:rsidRDefault="00377113" w:rsidP="00377113">
      <w:pPr>
        <w:pStyle w:val="af3"/>
        <w:numPr>
          <w:ilvl w:val="0"/>
          <w:numId w:val="7"/>
        </w:numPr>
        <w:spacing w:line="360" w:lineRule="auto"/>
        <w:ind w:firstLineChars="0"/>
        <w:rPr>
          <w:b/>
          <w:szCs w:val="22"/>
        </w:rPr>
      </w:pPr>
      <w:r>
        <w:rPr>
          <w:rFonts w:hint="eastAsia"/>
          <w:b/>
          <w:szCs w:val="22"/>
        </w:rPr>
        <w:t>中标公示</w:t>
      </w:r>
    </w:p>
    <w:p w:rsidR="00377113" w:rsidRPr="00377113" w:rsidRDefault="00377113" w:rsidP="00377113">
      <w:pPr>
        <w:pStyle w:val="af3"/>
        <w:spacing w:line="360" w:lineRule="auto"/>
        <w:ind w:left="872" w:firstLineChars="0" w:firstLine="0"/>
        <w:rPr>
          <w:b/>
          <w:szCs w:val="22"/>
        </w:rPr>
      </w:pPr>
      <w:r>
        <w:rPr>
          <w:rFonts w:asciiTheme="minorEastAsia" w:eastAsiaTheme="minorEastAsia" w:hAnsiTheme="minorEastAsia" w:hint="eastAsia"/>
        </w:rPr>
        <w:t>招标结束后，招标方负责对招标结</w:t>
      </w:r>
      <w:r w:rsidR="00F54368">
        <w:rPr>
          <w:rFonts w:asciiTheme="minorEastAsia" w:eastAsiaTheme="minorEastAsia" w:hAnsiTheme="minorEastAsia" w:hint="eastAsia"/>
        </w:rPr>
        <w:t>果</w:t>
      </w:r>
      <w:r>
        <w:rPr>
          <w:rFonts w:asciiTheme="minorEastAsia" w:eastAsiaTheme="minorEastAsia" w:hAnsiTheme="minorEastAsia" w:hint="eastAsia"/>
        </w:rPr>
        <w:t>进行公示。</w:t>
      </w:r>
    </w:p>
    <w:p w:rsidR="000B15C8" w:rsidRPr="00C916EB" w:rsidRDefault="000B15C8" w:rsidP="000B15C8">
      <w:pPr>
        <w:spacing w:line="200" w:lineRule="exact"/>
        <w:rPr>
          <w:rFonts w:asciiTheme="minorEastAsia" w:eastAsiaTheme="minorEastAsia" w:hAnsiTheme="minorEastAsia"/>
        </w:rPr>
      </w:pPr>
    </w:p>
    <w:sectPr w:rsidR="000B15C8" w:rsidRPr="00C916EB" w:rsidSect="0040055A">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D90" w:rsidRDefault="00EC2D90">
      <w:pPr>
        <w:spacing w:line="240" w:lineRule="auto"/>
      </w:pPr>
      <w:r>
        <w:separator/>
      </w:r>
    </w:p>
  </w:endnote>
  <w:endnote w:type="continuationSeparator" w:id="0">
    <w:p w:rsidR="00EC2D90" w:rsidRDefault="00EC2D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542" w:rsidRDefault="00D77B8C">
    <w:pPr>
      <w:pStyle w:val="ac"/>
      <w:framePr w:wrap="around" w:vAnchor="text" w:hAnchor="margin" w:xAlign="center" w:y="1"/>
      <w:rPr>
        <w:rStyle w:val="af"/>
      </w:rPr>
    </w:pPr>
    <w:r>
      <w:fldChar w:fldCharType="begin"/>
    </w:r>
    <w:r>
      <w:rPr>
        <w:rStyle w:val="af"/>
      </w:rPr>
      <w:instrText xml:space="preserve">PAGE  </w:instrText>
    </w:r>
    <w:r>
      <w:fldChar w:fldCharType="separate"/>
    </w:r>
    <w:r>
      <w:rPr>
        <w:rStyle w:val="af"/>
      </w:rPr>
      <w:t>1</w:t>
    </w:r>
    <w:r>
      <w:fldChar w:fldCharType="end"/>
    </w:r>
  </w:p>
  <w:p w:rsidR="004F4542" w:rsidRDefault="004F454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542" w:rsidRDefault="00D77B8C">
    <w:pPr>
      <w:pStyle w:val="ac"/>
      <w:rPr>
        <w:rStyle w:val="af"/>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F4542" w:rsidRDefault="00D77B8C">
                          <w:pPr>
                            <w:pStyle w:val="ac"/>
                          </w:pPr>
                          <w:r>
                            <w:rPr>
                              <w:rFonts w:hint="eastAsia"/>
                            </w:rPr>
                            <w:fldChar w:fldCharType="begin"/>
                          </w:r>
                          <w:r>
                            <w:rPr>
                              <w:rFonts w:hint="eastAsia"/>
                            </w:rPr>
                            <w:instrText xml:space="preserve"> PAGE  \* MERGEFORMAT </w:instrText>
                          </w:r>
                          <w:r>
                            <w:rPr>
                              <w:rFonts w:hint="eastAsia"/>
                            </w:rPr>
                            <w:fldChar w:fldCharType="separate"/>
                          </w:r>
                          <w:r w:rsidR="0026192A">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rsidR="004F4542" w:rsidRDefault="00D77B8C">
                    <w:pPr>
                      <w:pStyle w:val="ac"/>
                    </w:pPr>
                    <w:r>
                      <w:rPr>
                        <w:rFonts w:hint="eastAsia"/>
                      </w:rPr>
                      <w:fldChar w:fldCharType="begin"/>
                    </w:r>
                    <w:r>
                      <w:rPr>
                        <w:rFonts w:hint="eastAsia"/>
                      </w:rPr>
                      <w:instrText xml:space="preserve"> PAGE  \* MERGEFORMAT </w:instrText>
                    </w:r>
                    <w:r>
                      <w:rPr>
                        <w:rFonts w:hint="eastAsia"/>
                      </w:rPr>
                      <w:fldChar w:fldCharType="separate"/>
                    </w:r>
                    <w:r w:rsidR="0026192A">
                      <w:rPr>
                        <w:noProof/>
                      </w:rPr>
                      <w:t>3</w:t>
                    </w:r>
                    <w:r>
                      <w:rPr>
                        <w:rFonts w:hint="eastAsia"/>
                      </w:rPr>
                      <w:fldChar w:fldCharType="end"/>
                    </w:r>
                  </w:p>
                </w:txbxContent>
              </v:textbox>
              <w10:wrap anchorx="margin"/>
            </v:shape>
          </w:pict>
        </mc:Fallback>
      </mc:AlternateContent>
    </w:r>
  </w:p>
  <w:p w:rsidR="004F4542" w:rsidRDefault="004F4542">
    <w:pPr>
      <w:pStyle w:val="ac"/>
      <w:ind w:right="360"/>
      <w:jc w:val="center"/>
      <w:rPr>
        <w:rFonts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542" w:rsidRDefault="00D77B8C">
    <w:pPr>
      <w:pStyle w:val="ac"/>
      <w:jc w:val="center"/>
    </w:pPr>
    <w:r>
      <w:rPr>
        <w:noProof/>
      </w:rPr>
      <mc:AlternateContent>
        <mc:Choice Requires="wps">
          <w:drawing>
            <wp:anchor distT="0" distB="0" distL="114300" distR="114300" simplePos="0" relativeHeight="251660288" behindDoc="0" locked="0" layoutInCell="1" allowOverlap="1" wp14:anchorId="3D617C79" wp14:editId="5FF1036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F4542" w:rsidRDefault="00D77B8C">
                          <w:pPr>
                            <w:pStyle w:val="ac"/>
                            <w:jc w:val="center"/>
                          </w:pPr>
                          <w:r>
                            <w:fldChar w:fldCharType="begin"/>
                          </w:r>
                          <w:r>
                            <w:rPr>
                              <w:rStyle w:val="af"/>
                            </w:rPr>
                            <w:instrText xml:space="preserve"> PAGE </w:instrText>
                          </w:r>
                          <w:r>
                            <w:fldChar w:fldCharType="separate"/>
                          </w:r>
                          <w:r w:rsidR="00DE781C">
                            <w:rPr>
                              <w:rStyle w:val="af"/>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bvt3Nx4CAAAcBAAADgAAAAAAAAAAAAAAAAAuAgAAZHJzL2Uyb0RvYy54bWxQSwECLQAUAAYA&#10;CAAAACEAcarRudcAAAAFAQAADwAAAAAAAAAAAAAAAAB4BAAAZHJzL2Rvd25yZXYueG1sUEsFBgAA&#10;AAAEAAQA8wAAAHwFAAAAAA==&#10;" filled="f" stroked="f" strokeweight=".5pt">
              <v:textbox style="mso-fit-shape-to-text:t" inset="0,0,0,0">
                <w:txbxContent>
                  <w:p w:rsidR="004F4542" w:rsidRDefault="00D77B8C">
                    <w:pPr>
                      <w:pStyle w:val="ac"/>
                      <w:jc w:val="center"/>
                    </w:pPr>
                    <w:r>
                      <w:fldChar w:fldCharType="begin"/>
                    </w:r>
                    <w:r>
                      <w:rPr>
                        <w:rStyle w:val="af"/>
                      </w:rPr>
                      <w:instrText xml:space="preserve"> PAGE </w:instrText>
                    </w:r>
                    <w:r>
                      <w:fldChar w:fldCharType="separate"/>
                    </w:r>
                    <w:r w:rsidR="00DE781C">
                      <w:rPr>
                        <w:rStyle w:val="af"/>
                        <w:noProof/>
                      </w:rPr>
                      <w:t>19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D90" w:rsidRDefault="00EC2D90">
      <w:pPr>
        <w:spacing w:line="240" w:lineRule="auto"/>
      </w:pPr>
      <w:r>
        <w:separator/>
      </w:r>
    </w:p>
  </w:footnote>
  <w:footnote w:type="continuationSeparator" w:id="0">
    <w:p w:rsidR="00EC2D90" w:rsidRDefault="00EC2D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542" w:rsidRDefault="004F4542">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542" w:rsidRDefault="004F454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542" w:rsidRDefault="004F4542">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542" w:rsidRDefault="004F454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start w:val="1"/>
      <w:numFmt w:val="decimal"/>
      <w:lvlText w:val="%1."/>
      <w:lvlJc w:val="left"/>
      <w:pPr>
        <w:tabs>
          <w:tab w:val="left" w:pos="840"/>
        </w:tabs>
        <w:ind w:left="1180" w:hanging="340"/>
      </w:pPr>
      <w:rPr>
        <w:rFonts w:hint="eastAsia"/>
      </w:rPr>
    </w:lvl>
    <w:lvl w:ilvl="1">
      <w:start w:val="1"/>
      <w:numFmt w:val="decimal"/>
      <w:lvlText w:val="%2)"/>
      <w:lvlJc w:val="left"/>
      <w:pPr>
        <w:tabs>
          <w:tab w:val="left" w:pos="1680"/>
        </w:tabs>
        <w:ind w:left="1680" w:hanging="420"/>
      </w:pPr>
      <w:rPr>
        <w:rFonts w:hint="eastAsia"/>
      </w:rPr>
    </w:lvl>
    <w:lvl w:ilvl="2">
      <w:start w:val="1"/>
      <w:numFmt w:val="decimal"/>
      <w:lvlText w:val="%3）"/>
      <w:lvlJc w:val="left"/>
      <w:pPr>
        <w:tabs>
          <w:tab w:val="left" w:pos="2520"/>
        </w:tabs>
        <w:ind w:left="2520" w:hanging="840"/>
      </w:pPr>
      <w:rPr>
        <w:rFonts w:hint="default"/>
      </w:r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
    <w:nsid w:val="0000001A"/>
    <w:multiLevelType w:val="multilevel"/>
    <w:tmpl w:val="0000001A"/>
    <w:lvl w:ilvl="0">
      <w:start w:val="1"/>
      <w:numFmt w:val="decimal"/>
      <w:lvlText w:val="%1."/>
      <w:lvlJc w:val="left"/>
      <w:pPr>
        <w:tabs>
          <w:tab w:val="left" w:pos="560"/>
        </w:tabs>
        <w:ind w:left="900" w:hanging="340"/>
      </w:pPr>
      <w:rPr>
        <w:rFonts w:hint="eastAsia"/>
      </w:rPr>
    </w:lvl>
    <w:lvl w:ilvl="1">
      <w:start w:val="1"/>
      <w:numFmt w:val="decimal"/>
      <w:lvlText w:val="%2."/>
      <w:lvlJc w:val="left"/>
      <w:pPr>
        <w:tabs>
          <w:tab w:val="left" w:pos="420"/>
        </w:tabs>
        <w:ind w:left="760" w:hanging="34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7700A7"/>
    <w:multiLevelType w:val="hybridMultilevel"/>
    <w:tmpl w:val="1C009B50"/>
    <w:lvl w:ilvl="0" w:tplc="DFCC44C2">
      <w:start w:val="1"/>
      <w:numFmt w:val="decimal"/>
      <w:lvlText w:val="%1、"/>
      <w:lvlJc w:val="left"/>
      <w:pPr>
        <w:ind w:left="1232" w:hanging="360"/>
      </w:pPr>
      <w:rPr>
        <w:rFonts w:hint="default"/>
      </w:rPr>
    </w:lvl>
    <w:lvl w:ilvl="1" w:tplc="04090019" w:tentative="1">
      <w:start w:val="1"/>
      <w:numFmt w:val="lowerLetter"/>
      <w:lvlText w:val="%2)"/>
      <w:lvlJc w:val="left"/>
      <w:pPr>
        <w:ind w:left="1712" w:hanging="420"/>
      </w:pPr>
    </w:lvl>
    <w:lvl w:ilvl="2" w:tplc="0409001B" w:tentative="1">
      <w:start w:val="1"/>
      <w:numFmt w:val="lowerRoman"/>
      <w:lvlText w:val="%3."/>
      <w:lvlJc w:val="right"/>
      <w:pPr>
        <w:ind w:left="2132" w:hanging="420"/>
      </w:pPr>
    </w:lvl>
    <w:lvl w:ilvl="3" w:tplc="0409000F" w:tentative="1">
      <w:start w:val="1"/>
      <w:numFmt w:val="decimal"/>
      <w:lvlText w:val="%4."/>
      <w:lvlJc w:val="left"/>
      <w:pPr>
        <w:ind w:left="2552" w:hanging="420"/>
      </w:pPr>
    </w:lvl>
    <w:lvl w:ilvl="4" w:tplc="04090019" w:tentative="1">
      <w:start w:val="1"/>
      <w:numFmt w:val="lowerLetter"/>
      <w:lvlText w:val="%5)"/>
      <w:lvlJc w:val="left"/>
      <w:pPr>
        <w:ind w:left="2972" w:hanging="420"/>
      </w:pPr>
    </w:lvl>
    <w:lvl w:ilvl="5" w:tplc="0409001B" w:tentative="1">
      <w:start w:val="1"/>
      <w:numFmt w:val="lowerRoman"/>
      <w:lvlText w:val="%6."/>
      <w:lvlJc w:val="right"/>
      <w:pPr>
        <w:ind w:left="3392" w:hanging="420"/>
      </w:pPr>
    </w:lvl>
    <w:lvl w:ilvl="6" w:tplc="0409000F" w:tentative="1">
      <w:start w:val="1"/>
      <w:numFmt w:val="decimal"/>
      <w:lvlText w:val="%7."/>
      <w:lvlJc w:val="left"/>
      <w:pPr>
        <w:ind w:left="3812" w:hanging="420"/>
      </w:pPr>
    </w:lvl>
    <w:lvl w:ilvl="7" w:tplc="04090019" w:tentative="1">
      <w:start w:val="1"/>
      <w:numFmt w:val="lowerLetter"/>
      <w:lvlText w:val="%8)"/>
      <w:lvlJc w:val="left"/>
      <w:pPr>
        <w:ind w:left="4232" w:hanging="420"/>
      </w:pPr>
    </w:lvl>
    <w:lvl w:ilvl="8" w:tplc="0409001B" w:tentative="1">
      <w:start w:val="1"/>
      <w:numFmt w:val="lowerRoman"/>
      <w:lvlText w:val="%9."/>
      <w:lvlJc w:val="right"/>
      <w:pPr>
        <w:ind w:left="4652" w:hanging="420"/>
      </w:pPr>
    </w:lvl>
  </w:abstractNum>
  <w:abstractNum w:abstractNumId="3">
    <w:nsid w:val="1BCD4391"/>
    <w:multiLevelType w:val="hybridMultilevel"/>
    <w:tmpl w:val="BFC44D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B10DF2"/>
    <w:multiLevelType w:val="hybridMultilevel"/>
    <w:tmpl w:val="4732A11E"/>
    <w:lvl w:ilvl="0" w:tplc="04090011">
      <w:start w:val="1"/>
      <w:numFmt w:val="decimal"/>
      <w:lvlText w:val="%1)"/>
      <w:lvlJc w:val="left"/>
      <w:pPr>
        <w:ind w:left="780" w:hanging="360"/>
      </w:pPr>
      <w:rPr>
        <w:rFonts w:hint="default"/>
      </w:rPr>
    </w:lvl>
    <w:lvl w:ilvl="1" w:tplc="8D48A682">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0AD3300"/>
    <w:multiLevelType w:val="hybridMultilevel"/>
    <w:tmpl w:val="A56E0E0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49C2012"/>
    <w:multiLevelType w:val="multilevel"/>
    <w:tmpl w:val="249C201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35037C8C"/>
    <w:multiLevelType w:val="multilevel"/>
    <w:tmpl w:val="4036AD6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3B5021AE"/>
    <w:multiLevelType w:val="hybridMultilevel"/>
    <w:tmpl w:val="1554AA80"/>
    <w:lvl w:ilvl="0" w:tplc="4FD4F0EC">
      <w:start w:val="1"/>
      <w:numFmt w:val="decimal"/>
      <w:lvlText w:val="%1、"/>
      <w:lvlJc w:val="left"/>
      <w:pPr>
        <w:ind w:left="1232" w:hanging="360"/>
      </w:pPr>
      <w:rPr>
        <w:rFonts w:hint="default"/>
        <w:b/>
      </w:rPr>
    </w:lvl>
    <w:lvl w:ilvl="1" w:tplc="04090019" w:tentative="1">
      <w:start w:val="1"/>
      <w:numFmt w:val="lowerLetter"/>
      <w:lvlText w:val="%2)"/>
      <w:lvlJc w:val="left"/>
      <w:pPr>
        <w:ind w:left="1712" w:hanging="420"/>
      </w:pPr>
    </w:lvl>
    <w:lvl w:ilvl="2" w:tplc="0409001B" w:tentative="1">
      <w:start w:val="1"/>
      <w:numFmt w:val="lowerRoman"/>
      <w:lvlText w:val="%3."/>
      <w:lvlJc w:val="right"/>
      <w:pPr>
        <w:ind w:left="2132" w:hanging="420"/>
      </w:pPr>
    </w:lvl>
    <w:lvl w:ilvl="3" w:tplc="0409000F" w:tentative="1">
      <w:start w:val="1"/>
      <w:numFmt w:val="decimal"/>
      <w:lvlText w:val="%4."/>
      <w:lvlJc w:val="left"/>
      <w:pPr>
        <w:ind w:left="2552" w:hanging="420"/>
      </w:pPr>
    </w:lvl>
    <w:lvl w:ilvl="4" w:tplc="04090019" w:tentative="1">
      <w:start w:val="1"/>
      <w:numFmt w:val="lowerLetter"/>
      <w:lvlText w:val="%5)"/>
      <w:lvlJc w:val="left"/>
      <w:pPr>
        <w:ind w:left="2972" w:hanging="420"/>
      </w:pPr>
    </w:lvl>
    <w:lvl w:ilvl="5" w:tplc="0409001B" w:tentative="1">
      <w:start w:val="1"/>
      <w:numFmt w:val="lowerRoman"/>
      <w:lvlText w:val="%6."/>
      <w:lvlJc w:val="right"/>
      <w:pPr>
        <w:ind w:left="3392" w:hanging="420"/>
      </w:pPr>
    </w:lvl>
    <w:lvl w:ilvl="6" w:tplc="0409000F" w:tentative="1">
      <w:start w:val="1"/>
      <w:numFmt w:val="decimal"/>
      <w:lvlText w:val="%7."/>
      <w:lvlJc w:val="left"/>
      <w:pPr>
        <w:ind w:left="3812" w:hanging="420"/>
      </w:pPr>
    </w:lvl>
    <w:lvl w:ilvl="7" w:tplc="04090019" w:tentative="1">
      <w:start w:val="1"/>
      <w:numFmt w:val="lowerLetter"/>
      <w:lvlText w:val="%8)"/>
      <w:lvlJc w:val="left"/>
      <w:pPr>
        <w:ind w:left="4232" w:hanging="420"/>
      </w:pPr>
    </w:lvl>
    <w:lvl w:ilvl="8" w:tplc="0409001B" w:tentative="1">
      <w:start w:val="1"/>
      <w:numFmt w:val="lowerRoman"/>
      <w:lvlText w:val="%9."/>
      <w:lvlJc w:val="right"/>
      <w:pPr>
        <w:ind w:left="4652" w:hanging="420"/>
      </w:pPr>
    </w:lvl>
  </w:abstractNum>
  <w:abstractNum w:abstractNumId="9">
    <w:nsid w:val="41F34458"/>
    <w:multiLevelType w:val="multilevel"/>
    <w:tmpl w:val="3F5626AC"/>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0">
    <w:nsid w:val="520129B3"/>
    <w:multiLevelType w:val="hybridMultilevel"/>
    <w:tmpl w:val="181AF6CE"/>
    <w:lvl w:ilvl="0" w:tplc="38D0E446">
      <w:start w:val="1"/>
      <w:numFmt w:val="decimal"/>
      <w:lvlText w:val="%1、"/>
      <w:lvlJc w:val="left"/>
      <w:pPr>
        <w:ind w:left="780" w:hanging="360"/>
      </w:pPr>
      <w:rPr>
        <w:rFonts w:hint="default"/>
      </w:rPr>
    </w:lvl>
    <w:lvl w:ilvl="1" w:tplc="8D48A682">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2087E1F"/>
    <w:multiLevelType w:val="hybridMultilevel"/>
    <w:tmpl w:val="58CC16EE"/>
    <w:lvl w:ilvl="0" w:tplc="4DDA2BB6">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 w:numId="3">
    <w:abstractNumId w:val="10"/>
  </w:num>
  <w:num w:numId="4">
    <w:abstractNumId w:val="9"/>
  </w:num>
  <w:num w:numId="5">
    <w:abstractNumId w:val="7"/>
  </w:num>
  <w:num w:numId="6">
    <w:abstractNumId w:val="6"/>
  </w:num>
  <w:num w:numId="7">
    <w:abstractNumId w:val="11"/>
  </w:num>
  <w:num w:numId="8">
    <w:abstractNumId w:val="8"/>
  </w:num>
  <w:num w:numId="9">
    <w:abstractNumId w:val="2"/>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B0"/>
    <w:rsid w:val="00003CF0"/>
    <w:rsid w:val="00010A58"/>
    <w:rsid w:val="00011CE0"/>
    <w:rsid w:val="000245CB"/>
    <w:rsid w:val="000264C4"/>
    <w:rsid w:val="000279CA"/>
    <w:rsid w:val="00027AD3"/>
    <w:rsid w:val="00034030"/>
    <w:rsid w:val="000344F2"/>
    <w:rsid w:val="00035F40"/>
    <w:rsid w:val="000407BE"/>
    <w:rsid w:val="00042AC9"/>
    <w:rsid w:val="00042EBE"/>
    <w:rsid w:val="00043120"/>
    <w:rsid w:val="00046A17"/>
    <w:rsid w:val="00046D2E"/>
    <w:rsid w:val="000475B9"/>
    <w:rsid w:val="00050C17"/>
    <w:rsid w:val="0005207C"/>
    <w:rsid w:val="00053768"/>
    <w:rsid w:val="00053A13"/>
    <w:rsid w:val="000555B7"/>
    <w:rsid w:val="000622F1"/>
    <w:rsid w:val="000624B9"/>
    <w:rsid w:val="000628B8"/>
    <w:rsid w:val="000637A3"/>
    <w:rsid w:val="00064302"/>
    <w:rsid w:val="00065E83"/>
    <w:rsid w:val="000664B7"/>
    <w:rsid w:val="00071EE2"/>
    <w:rsid w:val="0007490F"/>
    <w:rsid w:val="00074B04"/>
    <w:rsid w:val="000779CE"/>
    <w:rsid w:val="00080675"/>
    <w:rsid w:val="0008151E"/>
    <w:rsid w:val="000833A5"/>
    <w:rsid w:val="00085718"/>
    <w:rsid w:val="00085BF9"/>
    <w:rsid w:val="0008759F"/>
    <w:rsid w:val="00087CEE"/>
    <w:rsid w:val="0009052C"/>
    <w:rsid w:val="00092797"/>
    <w:rsid w:val="000955E1"/>
    <w:rsid w:val="000963AC"/>
    <w:rsid w:val="000A05CE"/>
    <w:rsid w:val="000A255E"/>
    <w:rsid w:val="000A388B"/>
    <w:rsid w:val="000A4017"/>
    <w:rsid w:val="000A52A4"/>
    <w:rsid w:val="000A6886"/>
    <w:rsid w:val="000A6F93"/>
    <w:rsid w:val="000B15C8"/>
    <w:rsid w:val="000B6115"/>
    <w:rsid w:val="000C4FE0"/>
    <w:rsid w:val="000C505D"/>
    <w:rsid w:val="000C611A"/>
    <w:rsid w:val="000C63B8"/>
    <w:rsid w:val="000C715D"/>
    <w:rsid w:val="000D3BB1"/>
    <w:rsid w:val="000D46FF"/>
    <w:rsid w:val="000D6B44"/>
    <w:rsid w:val="000D7245"/>
    <w:rsid w:val="000E400A"/>
    <w:rsid w:val="000E4F73"/>
    <w:rsid w:val="000E575A"/>
    <w:rsid w:val="000F0807"/>
    <w:rsid w:val="000F0F3A"/>
    <w:rsid w:val="000F1963"/>
    <w:rsid w:val="000F2725"/>
    <w:rsid w:val="000F4A3C"/>
    <w:rsid w:val="000F6A60"/>
    <w:rsid w:val="00100084"/>
    <w:rsid w:val="001012D2"/>
    <w:rsid w:val="00103129"/>
    <w:rsid w:val="001040A9"/>
    <w:rsid w:val="00104F58"/>
    <w:rsid w:val="001128DB"/>
    <w:rsid w:val="0011325E"/>
    <w:rsid w:val="00113552"/>
    <w:rsid w:val="00117053"/>
    <w:rsid w:val="001217A2"/>
    <w:rsid w:val="00123E38"/>
    <w:rsid w:val="00124599"/>
    <w:rsid w:val="00125AF8"/>
    <w:rsid w:val="00125C03"/>
    <w:rsid w:val="001264FD"/>
    <w:rsid w:val="001271E4"/>
    <w:rsid w:val="00134D7D"/>
    <w:rsid w:val="0013591A"/>
    <w:rsid w:val="00136AF0"/>
    <w:rsid w:val="0014137A"/>
    <w:rsid w:val="00152752"/>
    <w:rsid w:val="00160719"/>
    <w:rsid w:val="00161691"/>
    <w:rsid w:val="0016274E"/>
    <w:rsid w:val="00167083"/>
    <w:rsid w:val="001724DD"/>
    <w:rsid w:val="001738B2"/>
    <w:rsid w:val="00173E82"/>
    <w:rsid w:val="0017414F"/>
    <w:rsid w:val="001763D0"/>
    <w:rsid w:val="00180374"/>
    <w:rsid w:val="00180497"/>
    <w:rsid w:val="00180A0E"/>
    <w:rsid w:val="00180F1B"/>
    <w:rsid w:val="00181ED9"/>
    <w:rsid w:val="00183754"/>
    <w:rsid w:val="001850D7"/>
    <w:rsid w:val="001879C5"/>
    <w:rsid w:val="001900F3"/>
    <w:rsid w:val="001908B5"/>
    <w:rsid w:val="001914BE"/>
    <w:rsid w:val="001939C5"/>
    <w:rsid w:val="00194429"/>
    <w:rsid w:val="001960D5"/>
    <w:rsid w:val="00196DF2"/>
    <w:rsid w:val="001A2E1C"/>
    <w:rsid w:val="001A3864"/>
    <w:rsid w:val="001A3B01"/>
    <w:rsid w:val="001A4710"/>
    <w:rsid w:val="001A62A9"/>
    <w:rsid w:val="001A7F14"/>
    <w:rsid w:val="001B0246"/>
    <w:rsid w:val="001B181B"/>
    <w:rsid w:val="001B4A09"/>
    <w:rsid w:val="001B570C"/>
    <w:rsid w:val="001B6539"/>
    <w:rsid w:val="001C0F03"/>
    <w:rsid w:val="001D177A"/>
    <w:rsid w:val="001D2911"/>
    <w:rsid w:val="001D2970"/>
    <w:rsid w:val="001D4A51"/>
    <w:rsid w:val="001D4DA7"/>
    <w:rsid w:val="001D70FD"/>
    <w:rsid w:val="001D7FC7"/>
    <w:rsid w:val="001E1F7F"/>
    <w:rsid w:val="001E3E12"/>
    <w:rsid w:val="001E5F4E"/>
    <w:rsid w:val="001F3362"/>
    <w:rsid w:val="001F3613"/>
    <w:rsid w:val="001F416A"/>
    <w:rsid w:val="001F4237"/>
    <w:rsid w:val="001F44F5"/>
    <w:rsid w:val="001F46C8"/>
    <w:rsid w:val="001F4D58"/>
    <w:rsid w:val="001F785B"/>
    <w:rsid w:val="001F7D0A"/>
    <w:rsid w:val="001F7D44"/>
    <w:rsid w:val="00201BF8"/>
    <w:rsid w:val="00201D80"/>
    <w:rsid w:val="00204026"/>
    <w:rsid w:val="00207D07"/>
    <w:rsid w:val="002125F0"/>
    <w:rsid w:val="002130A1"/>
    <w:rsid w:val="00214C99"/>
    <w:rsid w:val="0022010E"/>
    <w:rsid w:val="00224B51"/>
    <w:rsid w:val="002274C5"/>
    <w:rsid w:val="002319ED"/>
    <w:rsid w:val="002321E9"/>
    <w:rsid w:val="0023656D"/>
    <w:rsid w:val="002375DE"/>
    <w:rsid w:val="00242A6C"/>
    <w:rsid w:val="00242D5E"/>
    <w:rsid w:val="00243CC1"/>
    <w:rsid w:val="00243EAA"/>
    <w:rsid w:val="00246572"/>
    <w:rsid w:val="002475BA"/>
    <w:rsid w:val="00247CD1"/>
    <w:rsid w:val="002512AA"/>
    <w:rsid w:val="00251470"/>
    <w:rsid w:val="002529E3"/>
    <w:rsid w:val="00256E0A"/>
    <w:rsid w:val="002572B0"/>
    <w:rsid w:val="0026192A"/>
    <w:rsid w:val="00270767"/>
    <w:rsid w:val="00275B7E"/>
    <w:rsid w:val="00276742"/>
    <w:rsid w:val="00277061"/>
    <w:rsid w:val="00277C64"/>
    <w:rsid w:val="00282FD4"/>
    <w:rsid w:val="002835DD"/>
    <w:rsid w:val="00285100"/>
    <w:rsid w:val="00290331"/>
    <w:rsid w:val="00291B9E"/>
    <w:rsid w:val="00293C4D"/>
    <w:rsid w:val="00293FC1"/>
    <w:rsid w:val="002955DA"/>
    <w:rsid w:val="00297072"/>
    <w:rsid w:val="00297EAE"/>
    <w:rsid w:val="002A1CDE"/>
    <w:rsid w:val="002A2A81"/>
    <w:rsid w:val="002A59A0"/>
    <w:rsid w:val="002B030B"/>
    <w:rsid w:val="002B34BF"/>
    <w:rsid w:val="002B44FF"/>
    <w:rsid w:val="002B51FA"/>
    <w:rsid w:val="002B63CC"/>
    <w:rsid w:val="002C0684"/>
    <w:rsid w:val="002C73EF"/>
    <w:rsid w:val="002D2DDB"/>
    <w:rsid w:val="002D764F"/>
    <w:rsid w:val="002E26AB"/>
    <w:rsid w:val="002E370E"/>
    <w:rsid w:val="002E65E8"/>
    <w:rsid w:val="002E7126"/>
    <w:rsid w:val="002E7383"/>
    <w:rsid w:val="002F3032"/>
    <w:rsid w:val="002F30DC"/>
    <w:rsid w:val="002F483A"/>
    <w:rsid w:val="002F495D"/>
    <w:rsid w:val="002F4A53"/>
    <w:rsid w:val="002F6D5C"/>
    <w:rsid w:val="003001E8"/>
    <w:rsid w:val="00301ED2"/>
    <w:rsid w:val="0030348F"/>
    <w:rsid w:val="003048DB"/>
    <w:rsid w:val="00305B30"/>
    <w:rsid w:val="00305EF1"/>
    <w:rsid w:val="00306602"/>
    <w:rsid w:val="0030696D"/>
    <w:rsid w:val="003100D4"/>
    <w:rsid w:val="0031021A"/>
    <w:rsid w:val="0031328E"/>
    <w:rsid w:val="003132C8"/>
    <w:rsid w:val="00315209"/>
    <w:rsid w:val="00315E40"/>
    <w:rsid w:val="00320DDD"/>
    <w:rsid w:val="003229ED"/>
    <w:rsid w:val="0032369B"/>
    <w:rsid w:val="00330D1D"/>
    <w:rsid w:val="00332FA4"/>
    <w:rsid w:val="00342F1E"/>
    <w:rsid w:val="003447E7"/>
    <w:rsid w:val="00344822"/>
    <w:rsid w:val="00345054"/>
    <w:rsid w:val="00346C4D"/>
    <w:rsid w:val="00346FB6"/>
    <w:rsid w:val="00352C9D"/>
    <w:rsid w:val="00354AC4"/>
    <w:rsid w:val="00360BBD"/>
    <w:rsid w:val="003631B4"/>
    <w:rsid w:val="003649DC"/>
    <w:rsid w:val="00364C3B"/>
    <w:rsid w:val="00365CD9"/>
    <w:rsid w:val="00371F63"/>
    <w:rsid w:val="00372538"/>
    <w:rsid w:val="00372BB1"/>
    <w:rsid w:val="00373667"/>
    <w:rsid w:val="00377113"/>
    <w:rsid w:val="00380BCA"/>
    <w:rsid w:val="003811C7"/>
    <w:rsid w:val="003816A0"/>
    <w:rsid w:val="00382759"/>
    <w:rsid w:val="003836EF"/>
    <w:rsid w:val="00383944"/>
    <w:rsid w:val="00385DBA"/>
    <w:rsid w:val="0038635D"/>
    <w:rsid w:val="0038660D"/>
    <w:rsid w:val="003907E8"/>
    <w:rsid w:val="00390E87"/>
    <w:rsid w:val="00391043"/>
    <w:rsid w:val="003974D2"/>
    <w:rsid w:val="003A238C"/>
    <w:rsid w:val="003A35C3"/>
    <w:rsid w:val="003A7E9D"/>
    <w:rsid w:val="003B0E68"/>
    <w:rsid w:val="003B25A0"/>
    <w:rsid w:val="003C1D09"/>
    <w:rsid w:val="003C3126"/>
    <w:rsid w:val="003C39C0"/>
    <w:rsid w:val="003C4277"/>
    <w:rsid w:val="003C4513"/>
    <w:rsid w:val="003C5194"/>
    <w:rsid w:val="003D0281"/>
    <w:rsid w:val="003D13B5"/>
    <w:rsid w:val="003D4FA5"/>
    <w:rsid w:val="003D6900"/>
    <w:rsid w:val="003D7679"/>
    <w:rsid w:val="003E04E0"/>
    <w:rsid w:val="003E0FC9"/>
    <w:rsid w:val="003E70ED"/>
    <w:rsid w:val="003E78D8"/>
    <w:rsid w:val="003F1726"/>
    <w:rsid w:val="003F202C"/>
    <w:rsid w:val="003F2201"/>
    <w:rsid w:val="003F2AE2"/>
    <w:rsid w:val="003F589E"/>
    <w:rsid w:val="003F6C51"/>
    <w:rsid w:val="003F786D"/>
    <w:rsid w:val="0040055A"/>
    <w:rsid w:val="00405388"/>
    <w:rsid w:val="00405FCF"/>
    <w:rsid w:val="00406090"/>
    <w:rsid w:val="00407F09"/>
    <w:rsid w:val="00411CC6"/>
    <w:rsid w:val="00414EE3"/>
    <w:rsid w:val="00415E3B"/>
    <w:rsid w:val="0041773B"/>
    <w:rsid w:val="00420EBB"/>
    <w:rsid w:val="00421886"/>
    <w:rsid w:val="004221C6"/>
    <w:rsid w:val="004222D2"/>
    <w:rsid w:val="00422AE8"/>
    <w:rsid w:val="00424DD8"/>
    <w:rsid w:val="00425618"/>
    <w:rsid w:val="00430CDB"/>
    <w:rsid w:val="00431295"/>
    <w:rsid w:val="00432F80"/>
    <w:rsid w:val="00434BCB"/>
    <w:rsid w:val="00434FA9"/>
    <w:rsid w:val="00437E50"/>
    <w:rsid w:val="00442747"/>
    <w:rsid w:val="00443756"/>
    <w:rsid w:val="004463AD"/>
    <w:rsid w:val="00452351"/>
    <w:rsid w:val="00457352"/>
    <w:rsid w:val="00457B36"/>
    <w:rsid w:val="004612EF"/>
    <w:rsid w:val="004620C2"/>
    <w:rsid w:val="00465DE6"/>
    <w:rsid w:val="00470DA4"/>
    <w:rsid w:val="00471D4B"/>
    <w:rsid w:val="00471E84"/>
    <w:rsid w:val="00472AAE"/>
    <w:rsid w:val="00472F7D"/>
    <w:rsid w:val="004831AC"/>
    <w:rsid w:val="004876E2"/>
    <w:rsid w:val="004931D9"/>
    <w:rsid w:val="00494B5F"/>
    <w:rsid w:val="004A4B62"/>
    <w:rsid w:val="004A50CB"/>
    <w:rsid w:val="004B08A1"/>
    <w:rsid w:val="004B0E7E"/>
    <w:rsid w:val="004B2564"/>
    <w:rsid w:val="004B2A3E"/>
    <w:rsid w:val="004B5548"/>
    <w:rsid w:val="004B633E"/>
    <w:rsid w:val="004B7691"/>
    <w:rsid w:val="004B7A5E"/>
    <w:rsid w:val="004B7A83"/>
    <w:rsid w:val="004C1D37"/>
    <w:rsid w:val="004C1E32"/>
    <w:rsid w:val="004C439E"/>
    <w:rsid w:val="004C5D2F"/>
    <w:rsid w:val="004D3048"/>
    <w:rsid w:val="004D3A70"/>
    <w:rsid w:val="004D5025"/>
    <w:rsid w:val="004D5A6D"/>
    <w:rsid w:val="004D61DC"/>
    <w:rsid w:val="004D750A"/>
    <w:rsid w:val="004E07BA"/>
    <w:rsid w:val="004E3748"/>
    <w:rsid w:val="004E538E"/>
    <w:rsid w:val="004E7EB9"/>
    <w:rsid w:val="004F02F3"/>
    <w:rsid w:val="004F02F9"/>
    <w:rsid w:val="004F3707"/>
    <w:rsid w:val="004F3BFA"/>
    <w:rsid w:val="004F4542"/>
    <w:rsid w:val="005003AC"/>
    <w:rsid w:val="00500D4C"/>
    <w:rsid w:val="0051006A"/>
    <w:rsid w:val="00510F6E"/>
    <w:rsid w:val="005141E1"/>
    <w:rsid w:val="00516F4F"/>
    <w:rsid w:val="005200C1"/>
    <w:rsid w:val="00520493"/>
    <w:rsid w:val="005234FA"/>
    <w:rsid w:val="005264CE"/>
    <w:rsid w:val="0053158E"/>
    <w:rsid w:val="0053307B"/>
    <w:rsid w:val="005348BE"/>
    <w:rsid w:val="0053673E"/>
    <w:rsid w:val="005371AB"/>
    <w:rsid w:val="00542609"/>
    <w:rsid w:val="00543170"/>
    <w:rsid w:val="0054317C"/>
    <w:rsid w:val="00544C7A"/>
    <w:rsid w:val="005506C4"/>
    <w:rsid w:val="0055238F"/>
    <w:rsid w:val="00552C56"/>
    <w:rsid w:val="005538C9"/>
    <w:rsid w:val="00553F43"/>
    <w:rsid w:val="00555AC8"/>
    <w:rsid w:val="00555F67"/>
    <w:rsid w:val="00557165"/>
    <w:rsid w:val="00566C96"/>
    <w:rsid w:val="00566D2B"/>
    <w:rsid w:val="00570714"/>
    <w:rsid w:val="00572E6D"/>
    <w:rsid w:val="0057478F"/>
    <w:rsid w:val="00574E51"/>
    <w:rsid w:val="00576077"/>
    <w:rsid w:val="00577887"/>
    <w:rsid w:val="00580D16"/>
    <w:rsid w:val="00582767"/>
    <w:rsid w:val="0058312E"/>
    <w:rsid w:val="00583C4A"/>
    <w:rsid w:val="005843C8"/>
    <w:rsid w:val="0058697C"/>
    <w:rsid w:val="0059402F"/>
    <w:rsid w:val="005A58E5"/>
    <w:rsid w:val="005B275A"/>
    <w:rsid w:val="005B2CA6"/>
    <w:rsid w:val="005C270C"/>
    <w:rsid w:val="005C70CC"/>
    <w:rsid w:val="005D4C41"/>
    <w:rsid w:val="005D66AF"/>
    <w:rsid w:val="005D6B2B"/>
    <w:rsid w:val="005E0407"/>
    <w:rsid w:val="005E1452"/>
    <w:rsid w:val="005E237F"/>
    <w:rsid w:val="005E3364"/>
    <w:rsid w:val="005E39BD"/>
    <w:rsid w:val="005E546D"/>
    <w:rsid w:val="005E5D93"/>
    <w:rsid w:val="005F31C3"/>
    <w:rsid w:val="005F43B9"/>
    <w:rsid w:val="005F6247"/>
    <w:rsid w:val="005F7062"/>
    <w:rsid w:val="005F733D"/>
    <w:rsid w:val="006028DD"/>
    <w:rsid w:val="00604A9F"/>
    <w:rsid w:val="00607551"/>
    <w:rsid w:val="00613109"/>
    <w:rsid w:val="0062256B"/>
    <w:rsid w:val="0062288A"/>
    <w:rsid w:val="00622975"/>
    <w:rsid w:val="00624063"/>
    <w:rsid w:val="006242A9"/>
    <w:rsid w:val="00624F6F"/>
    <w:rsid w:val="00632876"/>
    <w:rsid w:val="00634E7D"/>
    <w:rsid w:val="0063663E"/>
    <w:rsid w:val="00637501"/>
    <w:rsid w:val="00641B37"/>
    <w:rsid w:val="00642924"/>
    <w:rsid w:val="00643061"/>
    <w:rsid w:val="006522F9"/>
    <w:rsid w:val="00654A05"/>
    <w:rsid w:val="0066140C"/>
    <w:rsid w:val="0066579A"/>
    <w:rsid w:val="00665C7E"/>
    <w:rsid w:val="00680DAD"/>
    <w:rsid w:val="0068103E"/>
    <w:rsid w:val="00681CCC"/>
    <w:rsid w:val="0068226B"/>
    <w:rsid w:val="00686882"/>
    <w:rsid w:val="006870A6"/>
    <w:rsid w:val="006870B9"/>
    <w:rsid w:val="00690240"/>
    <w:rsid w:val="00691E3D"/>
    <w:rsid w:val="0069261D"/>
    <w:rsid w:val="006949C0"/>
    <w:rsid w:val="006975BA"/>
    <w:rsid w:val="00697CC7"/>
    <w:rsid w:val="00697E1D"/>
    <w:rsid w:val="006A2B83"/>
    <w:rsid w:val="006A2EB0"/>
    <w:rsid w:val="006A3A62"/>
    <w:rsid w:val="006A3B89"/>
    <w:rsid w:val="006B1CA6"/>
    <w:rsid w:val="006B1FF4"/>
    <w:rsid w:val="006B215B"/>
    <w:rsid w:val="006B56A0"/>
    <w:rsid w:val="006C13D1"/>
    <w:rsid w:val="006C1F02"/>
    <w:rsid w:val="006C3145"/>
    <w:rsid w:val="006D15FC"/>
    <w:rsid w:val="006D21A4"/>
    <w:rsid w:val="006D2D39"/>
    <w:rsid w:val="006D2D59"/>
    <w:rsid w:val="006D3DAC"/>
    <w:rsid w:val="006D4206"/>
    <w:rsid w:val="006D4984"/>
    <w:rsid w:val="006D79DA"/>
    <w:rsid w:val="006D7A7C"/>
    <w:rsid w:val="006E7A7F"/>
    <w:rsid w:val="006F152C"/>
    <w:rsid w:val="006F5245"/>
    <w:rsid w:val="00702D1E"/>
    <w:rsid w:val="007039DD"/>
    <w:rsid w:val="007045F0"/>
    <w:rsid w:val="007111DB"/>
    <w:rsid w:val="0072130F"/>
    <w:rsid w:val="00722820"/>
    <w:rsid w:val="00724BD0"/>
    <w:rsid w:val="007306D1"/>
    <w:rsid w:val="0073161C"/>
    <w:rsid w:val="00731BAC"/>
    <w:rsid w:val="00734AAF"/>
    <w:rsid w:val="007374B3"/>
    <w:rsid w:val="007422D9"/>
    <w:rsid w:val="00743525"/>
    <w:rsid w:val="00745EB7"/>
    <w:rsid w:val="00751059"/>
    <w:rsid w:val="007522DD"/>
    <w:rsid w:val="00752D07"/>
    <w:rsid w:val="007543D8"/>
    <w:rsid w:val="00755E9A"/>
    <w:rsid w:val="00756602"/>
    <w:rsid w:val="00756F67"/>
    <w:rsid w:val="007633CD"/>
    <w:rsid w:val="00763AEC"/>
    <w:rsid w:val="00764EFA"/>
    <w:rsid w:val="00766C93"/>
    <w:rsid w:val="00766F0F"/>
    <w:rsid w:val="00767896"/>
    <w:rsid w:val="007749CD"/>
    <w:rsid w:val="007779A5"/>
    <w:rsid w:val="00781703"/>
    <w:rsid w:val="00784E76"/>
    <w:rsid w:val="007943FD"/>
    <w:rsid w:val="0079581D"/>
    <w:rsid w:val="0079658B"/>
    <w:rsid w:val="0079712E"/>
    <w:rsid w:val="007974CD"/>
    <w:rsid w:val="00797ACF"/>
    <w:rsid w:val="007A15DD"/>
    <w:rsid w:val="007A32EA"/>
    <w:rsid w:val="007A446A"/>
    <w:rsid w:val="007A7AB3"/>
    <w:rsid w:val="007B196F"/>
    <w:rsid w:val="007B210E"/>
    <w:rsid w:val="007B2FAC"/>
    <w:rsid w:val="007C0422"/>
    <w:rsid w:val="007C0DB6"/>
    <w:rsid w:val="007C1960"/>
    <w:rsid w:val="007C2559"/>
    <w:rsid w:val="007C3F01"/>
    <w:rsid w:val="007C4F76"/>
    <w:rsid w:val="007C50E6"/>
    <w:rsid w:val="007C5F92"/>
    <w:rsid w:val="007D1228"/>
    <w:rsid w:val="007D131E"/>
    <w:rsid w:val="007D2782"/>
    <w:rsid w:val="007D57EB"/>
    <w:rsid w:val="007D642B"/>
    <w:rsid w:val="007E0BDE"/>
    <w:rsid w:val="007E15AC"/>
    <w:rsid w:val="007E1D5A"/>
    <w:rsid w:val="007E35E9"/>
    <w:rsid w:val="007E42F1"/>
    <w:rsid w:val="007E5B10"/>
    <w:rsid w:val="007E7286"/>
    <w:rsid w:val="007E75BB"/>
    <w:rsid w:val="007E7612"/>
    <w:rsid w:val="007F3E8F"/>
    <w:rsid w:val="007F44F9"/>
    <w:rsid w:val="007F53B6"/>
    <w:rsid w:val="007F6512"/>
    <w:rsid w:val="007F699D"/>
    <w:rsid w:val="007F7EF6"/>
    <w:rsid w:val="00800BCD"/>
    <w:rsid w:val="00801358"/>
    <w:rsid w:val="008018A5"/>
    <w:rsid w:val="008018D4"/>
    <w:rsid w:val="00801981"/>
    <w:rsid w:val="008038DA"/>
    <w:rsid w:val="008045A9"/>
    <w:rsid w:val="00804AA8"/>
    <w:rsid w:val="00804D1D"/>
    <w:rsid w:val="0080751E"/>
    <w:rsid w:val="0081118D"/>
    <w:rsid w:val="00813A48"/>
    <w:rsid w:val="00816909"/>
    <w:rsid w:val="00817DB5"/>
    <w:rsid w:val="00822112"/>
    <w:rsid w:val="00824BCA"/>
    <w:rsid w:val="00824D41"/>
    <w:rsid w:val="008274DD"/>
    <w:rsid w:val="00831B06"/>
    <w:rsid w:val="00836353"/>
    <w:rsid w:val="00837D4B"/>
    <w:rsid w:val="00843CE5"/>
    <w:rsid w:val="00843D13"/>
    <w:rsid w:val="008456C5"/>
    <w:rsid w:val="00845B24"/>
    <w:rsid w:val="00846AAB"/>
    <w:rsid w:val="00847377"/>
    <w:rsid w:val="0085429F"/>
    <w:rsid w:val="00855211"/>
    <w:rsid w:val="00856228"/>
    <w:rsid w:val="008572B9"/>
    <w:rsid w:val="008655EA"/>
    <w:rsid w:val="0087436B"/>
    <w:rsid w:val="00874CED"/>
    <w:rsid w:val="00881387"/>
    <w:rsid w:val="00883630"/>
    <w:rsid w:val="008836E5"/>
    <w:rsid w:val="00883823"/>
    <w:rsid w:val="00885C3E"/>
    <w:rsid w:val="00887054"/>
    <w:rsid w:val="00887211"/>
    <w:rsid w:val="00887D6F"/>
    <w:rsid w:val="008902D3"/>
    <w:rsid w:val="008941D2"/>
    <w:rsid w:val="00895D57"/>
    <w:rsid w:val="00895F13"/>
    <w:rsid w:val="00896F7E"/>
    <w:rsid w:val="00896FEB"/>
    <w:rsid w:val="008A2211"/>
    <w:rsid w:val="008A2312"/>
    <w:rsid w:val="008A3A60"/>
    <w:rsid w:val="008A6067"/>
    <w:rsid w:val="008A640B"/>
    <w:rsid w:val="008A6F68"/>
    <w:rsid w:val="008A7E0D"/>
    <w:rsid w:val="008A7E2F"/>
    <w:rsid w:val="008A7F5B"/>
    <w:rsid w:val="008B18FB"/>
    <w:rsid w:val="008B3817"/>
    <w:rsid w:val="008B4234"/>
    <w:rsid w:val="008C1187"/>
    <w:rsid w:val="008C188C"/>
    <w:rsid w:val="008C292E"/>
    <w:rsid w:val="008C4AE9"/>
    <w:rsid w:val="008D3314"/>
    <w:rsid w:val="008E0642"/>
    <w:rsid w:val="008E156A"/>
    <w:rsid w:val="008E2E6A"/>
    <w:rsid w:val="008E564F"/>
    <w:rsid w:val="008E73E4"/>
    <w:rsid w:val="008F0A2C"/>
    <w:rsid w:val="008F1416"/>
    <w:rsid w:val="008F2B63"/>
    <w:rsid w:val="008F3141"/>
    <w:rsid w:val="008F3512"/>
    <w:rsid w:val="008F3B69"/>
    <w:rsid w:val="008F3EF1"/>
    <w:rsid w:val="008F4EB6"/>
    <w:rsid w:val="008F5399"/>
    <w:rsid w:val="008F5CE7"/>
    <w:rsid w:val="008F6E0C"/>
    <w:rsid w:val="008F76FE"/>
    <w:rsid w:val="00900E37"/>
    <w:rsid w:val="00901B8E"/>
    <w:rsid w:val="009025E9"/>
    <w:rsid w:val="00902649"/>
    <w:rsid w:val="00903207"/>
    <w:rsid w:val="009046CE"/>
    <w:rsid w:val="00904BAB"/>
    <w:rsid w:val="00904F88"/>
    <w:rsid w:val="0090608D"/>
    <w:rsid w:val="00911A44"/>
    <w:rsid w:val="0091262D"/>
    <w:rsid w:val="00912828"/>
    <w:rsid w:val="00913F8D"/>
    <w:rsid w:val="009140C0"/>
    <w:rsid w:val="00921574"/>
    <w:rsid w:val="00923EA5"/>
    <w:rsid w:val="0092658E"/>
    <w:rsid w:val="00933865"/>
    <w:rsid w:val="00934A52"/>
    <w:rsid w:val="00936321"/>
    <w:rsid w:val="00937DA4"/>
    <w:rsid w:val="00944AF2"/>
    <w:rsid w:val="00946869"/>
    <w:rsid w:val="009565D3"/>
    <w:rsid w:val="0096025D"/>
    <w:rsid w:val="009630B6"/>
    <w:rsid w:val="00964782"/>
    <w:rsid w:val="0096512A"/>
    <w:rsid w:val="00971340"/>
    <w:rsid w:val="00971FC6"/>
    <w:rsid w:val="009720BC"/>
    <w:rsid w:val="009753CB"/>
    <w:rsid w:val="00976BFB"/>
    <w:rsid w:val="00977E6C"/>
    <w:rsid w:val="00983532"/>
    <w:rsid w:val="00985790"/>
    <w:rsid w:val="00986F31"/>
    <w:rsid w:val="00990869"/>
    <w:rsid w:val="00993740"/>
    <w:rsid w:val="00993F65"/>
    <w:rsid w:val="00995D60"/>
    <w:rsid w:val="009A0925"/>
    <w:rsid w:val="009A34C3"/>
    <w:rsid w:val="009A3977"/>
    <w:rsid w:val="009A46BA"/>
    <w:rsid w:val="009A72C2"/>
    <w:rsid w:val="009A74A3"/>
    <w:rsid w:val="009A78DF"/>
    <w:rsid w:val="009A7983"/>
    <w:rsid w:val="009A7A18"/>
    <w:rsid w:val="009B0722"/>
    <w:rsid w:val="009B5044"/>
    <w:rsid w:val="009C0609"/>
    <w:rsid w:val="009C248F"/>
    <w:rsid w:val="009C33C9"/>
    <w:rsid w:val="009C4C24"/>
    <w:rsid w:val="009C7916"/>
    <w:rsid w:val="009C7C0F"/>
    <w:rsid w:val="009D040D"/>
    <w:rsid w:val="009D1425"/>
    <w:rsid w:val="009D1F18"/>
    <w:rsid w:val="009D2C62"/>
    <w:rsid w:val="009D2E3F"/>
    <w:rsid w:val="009D3040"/>
    <w:rsid w:val="009D3D75"/>
    <w:rsid w:val="009D4F62"/>
    <w:rsid w:val="009D503D"/>
    <w:rsid w:val="009E0B1A"/>
    <w:rsid w:val="009E22B9"/>
    <w:rsid w:val="009E7DBB"/>
    <w:rsid w:val="00A005CB"/>
    <w:rsid w:val="00A01BC8"/>
    <w:rsid w:val="00A04077"/>
    <w:rsid w:val="00A04F6B"/>
    <w:rsid w:val="00A06E35"/>
    <w:rsid w:val="00A111ED"/>
    <w:rsid w:val="00A11795"/>
    <w:rsid w:val="00A13AFF"/>
    <w:rsid w:val="00A1668C"/>
    <w:rsid w:val="00A20001"/>
    <w:rsid w:val="00A247C0"/>
    <w:rsid w:val="00A248A7"/>
    <w:rsid w:val="00A264CB"/>
    <w:rsid w:val="00A31074"/>
    <w:rsid w:val="00A31524"/>
    <w:rsid w:val="00A353EA"/>
    <w:rsid w:val="00A3623C"/>
    <w:rsid w:val="00A36AC0"/>
    <w:rsid w:val="00A370E7"/>
    <w:rsid w:val="00A37D51"/>
    <w:rsid w:val="00A444C5"/>
    <w:rsid w:val="00A45A16"/>
    <w:rsid w:val="00A46C27"/>
    <w:rsid w:val="00A50C97"/>
    <w:rsid w:val="00A5375D"/>
    <w:rsid w:val="00A5478D"/>
    <w:rsid w:val="00A54A51"/>
    <w:rsid w:val="00A55F07"/>
    <w:rsid w:val="00A612F7"/>
    <w:rsid w:val="00A63E14"/>
    <w:rsid w:val="00A71CEF"/>
    <w:rsid w:val="00A72F94"/>
    <w:rsid w:val="00A74196"/>
    <w:rsid w:val="00A766A2"/>
    <w:rsid w:val="00A77F0A"/>
    <w:rsid w:val="00A804AA"/>
    <w:rsid w:val="00A82A9E"/>
    <w:rsid w:val="00A82FD6"/>
    <w:rsid w:val="00A83E12"/>
    <w:rsid w:val="00A86A8B"/>
    <w:rsid w:val="00A912EC"/>
    <w:rsid w:val="00A918E3"/>
    <w:rsid w:val="00A92807"/>
    <w:rsid w:val="00A92850"/>
    <w:rsid w:val="00AA1859"/>
    <w:rsid w:val="00AA2D48"/>
    <w:rsid w:val="00AA7BDB"/>
    <w:rsid w:val="00AB3399"/>
    <w:rsid w:val="00AB528E"/>
    <w:rsid w:val="00AC34BE"/>
    <w:rsid w:val="00AD0013"/>
    <w:rsid w:val="00AD344A"/>
    <w:rsid w:val="00AD386E"/>
    <w:rsid w:val="00AE0360"/>
    <w:rsid w:val="00AE204D"/>
    <w:rsid w:val="00AE2227"/>
    <w:rsid w:val="00AE22AE"/>
    <w:rsid w:val="00AE3210"/>
    <w:rsid w:val="00AE40A2"/>
    <w:rsid w:val="00AE418C"/>
    <w:rsid w:val="00AE4AC8"/>
    <w:rsid w:val="00AE6E55"/>
    <w:rsid w:val="00AF3E83"/>
    <w:rsid w:val="00AF4643"/>
    <w:rsid w:val="00AF77A5"/>
    <w:rsid w:val="00B01FFB"/>
    <w:rsid w:val="00B042BD"/>
    <w:rsid w:val="00B12BC9"/>
    <w:rsid w:val="00B15B31"/>
    <w:rsid w:val="00B16956"/>
    <w:rsid w:val="00B20D06"/>
    <w:rsid w:val="00B215AA"/>
    <w:rsid w:val="00B21EAA"/>
    <w:rsid w:val="00B306BC"/>
    <w:rsid w:val="00B30FC6"/>
    <w:rsid w:val="00B310B9"/>
    <w:rsid w:val="00B33464"/>
    <w:rsid w:val="00B341C1"/>
    <w:rsid w:val="00B344A8"/>
    <w:rsid w:val="00B3544F"/>
    <w:rsid w:val="00B41A8B"/>
    <w:rsid w:val="00B41F70"/>
    <w:rsid w:val="00B422C5"/>
    <w:rsid w:val="00B46C37"/>
    <w:rsid w:val="00B47B2E"/>
    <w:rsid w:val="00B5036D"/>
    <w:rsid w:val="00B52189"/>
    <w:rsid w:val="00B536F9"/>
    <w:rsid w:val="00B54BAA"/>
    <w:rsid w:val="00B560C2"/>
    <w:rsid w:val="00B56F5A"/>
    <w:rsid w:val="00B573E4"/>
    <w:rsid w:val="00B6114F"/>
    <w:rsid w:val="00B61EC9"/>
    <w:rsid w:val="00B631A4"/>
    <w:rsid w:val="00B65C6D"/>
    <w:rsid w:val="00B66CFF"/>
    <w:rsid w:val="00B66E37"/>
    <w:rsid w:val="00B71B56"/>
    <w:rsid w:val="00B73895"/>
    <w:rsid w:val="00B73A39"/>
    <w:rsid w:val="00B7401F"/>
    <w:rsid w:val="00B76470"/>
    <w:rsid w:val="00B8120D"/>
    <w:rsid w:val="00B83294"/>
    <w:rsid w:val="00B8341F"/>
    <w:rsid w:val="00B84EE1"/>
    <w:rsid w:val="00B91627"/>
    <w:rsid w:val="00B927B1"/>
    <w:rsid w:val="00B93678"/>
    <w:rsid w:val="00B948BF"/>
    <w:rsid w:val="00B97967"/>
    <w:rsid w:val="00BA0411"/>
    <w:rsid w:val="00BA0595"/>
    <w:rsid w:val="00BA05C3"/>
    <w:rsid w:val="00BA16B5"/>
    <w:rsid w:val="00BA4902"/>
    <w:rsid w:val="00BA52F1"/>
    <w:rsid w:val="00BA5543"/>
    <w:rsid w:val="00BA6B8F"/>
    <w:rsid w:val="00BA7B13"/>
    <w:rsid w:val="00BB1A06"/>
    <w:rsid w:val="00BB3824"/>
    <w:rsid w:val="00BB40C1"/>
    <w:rsid w:val="00BC05F2"/>
    <w:rsid w:val="00BC1348"/>
    <w:rsid w:val="00BC1550"/>
    <w:rsid w:val="00BC24D6"/>
    <w:rsid w:val="00BC2FEB"/>
    <w:rsid w:val="00BC3D9B"/>
    <w:rsid w:val="00BC418B"/>
    <w:rsid w:val="00BC506D"/>
    <w:rsid w:val="00BD7A67"/>
    <w:rsid w:val="00BE12DD"/>
    <w:rsid w:val="00BE1973"/>
    <w:rsid w:val="00BE3EEE"/>
    <w:rsid w:val="00BE406A"/>
    <w:rsid w:val="00BE5AD1"/>
    <w:rsid w:val="00BE78CC"/>
    <w:rsid w:val="00BE7E93"/>
    <w:rsid w:val="00BF2794"/>
    <w:rsid w:val="00BF3445"/>
    <w:rsid w:val="00BF4DC0"/>
    <w:rsid w:val="00C01DC2"/>
    <w:rsid w:val="00C05FD1"/>
    <w:rsid w:val="00C1071B"/>
    <w:rsid w:val="00C10E39"/>
    <w:rsid w:val="00C13539"/>
    <w:rsid w:val="00C16BD1"/>
    <w:rsid w:val="00C16C77"/>
    <w:rsid w:val="00C226FE"/>
    <w:rsid w:val="00C24FA9"/>
    <w:rsid w:val="00C25177"/>
    <w:rsid w:val="00C255A1"/>
    <w:rsid w:val="00C26FE1"/>
    <w:rsid w:val="00C316C1"/>
    <w:rsid w:val="00C32F57"/>
    <w:rsid w:val="00C333A9"/>
    <w:rsid w:val="00C359C0"/>
    <w:rsid w:val="00C360CF"/>
    <w:rsid w:val="00C37BB1"/>
    <w:rsid w:val="00C40996"/>
    <w:rsid w:val="00C4117C"/>
    <w:rsid w:val="00C41B6F"/>
    <w:rsid w:val="00C430E9"/>
    <w:rsid w:val="00C4374C"/>
    <w:rsid w:val="00C44893"/>
    <w:rsid w:val="00C53EA1"/>
    <w:rsid w:val="00C543A2"/>
    <w:rsid w:val="00C5461F"/>
    <w:rsid w:val="00C55A46"/>
    <w:rsid w:val="00C55B18"/>
    <w:rsid w:val="00C57146"/>
    <w:rsid w:val="00C60063"/>
    <w:rsid w:val="00C60B30"/>
    <w:rsid w:val="00C62631"/>
    <w:rsid w:val="00C665C2"/>
    <w:rsid w:val="00C66657"/>
    <w:rsid w:val="00C70346"/>
    <w:rsid w:val="00C7051D"/>
    <w:rsid w:val="00C721C6"/>
    <w:rsid w:val="00C73463"/>
    <w:rsid w:val="00C80308"/>
    <w:rsid w:val="00C85382"/>
    <w:rsid w:val="00C855AA"/>
    <w:rsid w:val="00C85E2F"/>
    <w:rsid w:val="00C901CC"/>
    <w:rsid w:val="00C908A5"/>
    <w:rsid w:val="00C90CAD"/>
    <w:rsid w:val="00C916EB"/>
    <w:rsid w:val="00C93599"/>
    <w:rsid w:val="00C938DF"/>
    <w:rsid w:val="00C95C74"/>
    <w:rsid w:val="00CA0597"/>
    <w:rsid w:val="00CA7C91"/>
    <w:rsid w:val="00CB3761"/>
    <w:rsid w:val="00CB4528"/>
    <w:rsid w:val="00CB55BE"/>
    <w:rsid w:val="00CB6E9D"/>
    <w:rsid w:val="00CC0A65"/>
    <w:rsid w:val="00CC3055"/>
    <w:rsid w:val="00CC4527"/>
    <w:rsid w:val="00CC56AE"/>
    <w:rsid w:val="00CC71FB"/>
    <w:rsid w:val="00CD1452"/>
    <w:rsid w:val="00CD30A9"/>
    <w:rsid w:val="00CD3956"/>
    <w:rsid w:val="00CD3F26"/>
    <w:rsid w:val="00CD5366"/>
    <w:rsid w:val="00CD6255"/>
    <w:rsid w:val="00CD7CE0"/>
    <w:rsid w:val="00CE41EB"/>
    <w:rsid w:val="00CF0C83"/>
    <w:rsid w:val="00CF37D3"/>
    <w:rsid w:val="00CF75FD"/>
    <w:rsid w:val="00D05960"/>
    <w:rsid w:val="00D148ED"/>
    <w:rsid w:val="00D14C42"/>
    <w:rsid w:val="00D15AAE"/>
    <w:rsid w:val="00D17EF8"/>
    <w:rsid w:val="00D21591"/>
    <w:rsid w:val="00D22016"/>
    <w:rsid w:val="00D22F24"/>
    <w:rsid w:val="00D25593"/>
    <w:rsid w:val="00D25715"/>
    <w:rsid w:val="00D2603C"/>
    <w:rsid w:val="00D27526"/>
    <w:rsid w:val="00D278A9"/>
    <w:rsid w:val="00D31293"/>
    <w:rsid w:val="00D318E4"/>
    <w:rsid w:val="00D352B9"/>
    <w:rsid w:val="00D406EB"/>
    <w:rsid w:val="00D41588"/>
    <w:rsid w:val="00D41D6F"/>
    <w:rsid w:val="00D41E69"/>
    <w:rsid w:val="00D449D5"/>
    <w:rsid w:val="00D44DFC"/>
    <w:rsid w:val="00D513C0"/>
    <w:rsid w:val="00D544BB"/>
    <w:rsid w:val="00D560C2"/>
    <w:rsid w:val="00D63D0B"/>
    <w:rsid w:val="00D64A1A"/>
    <w:rsid w:val="00D64FD6"/>
    <w:rsid w:val="00D66A3A"/>
    <w:rsid w:val="00D6721B"/>
    <w:rsid w:val="00D7158F"/>
    <w:rsid w:val="00D77B8C"/>
    <w:rsid w:val="00D81907"/>
    <w:rsid w:val="00D82997"/>
    <w:rsid w:val="00D83194"/>
    <w:rsid w:val="00D85029"/>
    <w:rsid w:val="00D86FFE"/>
    <w:rsid w:val="00D95713"/>
    <w:rsid w:val="00D95AE5"/>
    <w:rsid w:val="00D96E3E"/>
    <w:rsid w:val="00D97C88"/>
    <w:rsid w:val="00DA0445"/>
    <w:rsid w:val="00DA4A32"/>
    <w:rsid w:val="00DA5A02"/>
    <w:rsid w:val="00DB2640"/>
    <w:rsid w:val="00DB3C8B"/>
    <w:rsid w:val="00DB4574"/>
    <w:rsid w:val="00DB7DF6"/>
    <w:rsid w:val="00DC06A6"/>
    <w:rsid w:val="00DC1508"/>
    <w:rsid w:val="00DC1D26"/>
    <w:rsid w:val="00DC48B6"/>
    <w:rsid w:val="00DC4C28"/>
    <w:rsid w:val="00DC57C7"/>
    <w:rsid w:val="00DC6698"/>
    <w:rsid w:val="00DD1636"/>
    <w:rsid w:val="00DD3479"/>
    <w:rsid w:val="00DD3CC1"/>
    <w:rsid w:val="00DD52B4"/>
    <w:rsid w:val="00DD72B9"/>
    <w:rsid w:val="00DE3A36"/>
    <w:rsid w:val="00DE3D6D"/>
    <w:rsid w:val="00DE700F"/>
    <w:rsid w:val="00DE712D"/>
    <w:rsid w:val="00DE781C"/>
    <w:rsid w:val="00DE7AA0"/>
    <w:rsid w:val="00E008D3"/>
    <w:rsid w:val="00E0177C"/>
    <w:rsid w:val="00E04AFA"/>
    <w:rsid w:val="00E06CC3"/>
    <w:rsid w:val="00E06F60"/>
    <w:rsid w:val="00E1110B"/>
    <w:rsid w:val="00E113DA"/>
    <w:rsid w:val="00E12C1B"/>
    <w:rsid w:val="00E1537A"/>
    <w:rsid w:val="00E1725D"/>
    <w:rsid w:val="00E23EB0"/>
    <w:rsid w:val="00E26753"/>
    <w:rsid w:val="00E2719C"/>
    <w:rsid w:val="00E31123"/>
    <w:rsid w:val="00E350C2"/>
    <w:rsid w:val="00E375DC"/>
    <w:rsid w:val="00E42CB5"/>
    <w:rsid w:val="00E4379E"/>
    <w:rsid w:val="00E44C30"/>
    <w:rsid w:val="00E4656F"/>
    <w:rsid w:val="00E513EC"/>
    <w:rsid w:val="00E52B8B"/>
    <w:rsid w:val="00E5358A"/>
    <w:rsid w:val="00E54652"/>
    <w:rsid w:val="00E5609E"/>
    <w:rsid w:val="00E5756B"/>
    <w:rsid w:val="00E61C0A"/>
    <w:rsid w:val="00E61E2B"/>
    <w:rsid w:val="00E62321"/>
    <w:rsid w:val="00E6433E"/>
    <w:rsid w:val="00E75055"/>
    <w:rsid w:val="00E76AEB"/>
    <w:rsid w:val="00E76F44"/>
    <w:rsid w:val="00E8056D"/>
    <w:rsid w:val="00E828D5"/>
    <w:rsid w:val="00E839D1"/>
    <w:rsid w:val="00E87EAC"/>
    <w:rsid w:val="00E90FB3"/>
    <w:rsid w:val="00E9112F"/>
    <w:rsid w:val="00E94810"/>
    <w:rsid w:val="00E9583B"/>
    <w:rsid w:val="00E967F9"/>
    <w:rsid w:val="00EA1379"/>
    <w:rsid w:val="00EA14A7"/>
    <w:rsid w:val="00EA5A09"/>
    <w:rsid w:val="00EA696C"/>
    <w:rsid w:val="00EB08AC"/>
    <w:rsid w:val="00EB2226"/>
    <w:rsid w:val="00EB35BB"/>
    <w:rsid w:val="00EB7D69"/>
    <w:rsid w:val="00EC2D4C"/>
    <w:rsid w:val="00EC2D90"/>
    <w:rsid w:val="00EC7C63"/>
    <w:rsid w:val="00ED07DB"/>
    <w:rsid w:val="00ED0C1D"/>
    <w:rsid w:val="00ED16FF"/>
    <w:rsid w:val="00ED5CB2"/>
    <w:rsid w:val="00ED7555"/>
    <w:rsid w:val="00ED78B2"/>
    <w:rsid w:val="00EE40C0"/>
    <w:rsid w:val="00EE48B1"/>
    <w:rsid w:val="00EE560F"/>
    <w:rsid w:val="00EE5B3E"/>
    <w:rsid w:val="00EE6757"/>
    <w:rsid w:val="00EF001C"/>
    <w:rsid w:val="00EF2C88"/>
    <w:rsid w:val="00EF5E3F"/>
    <w:rsid w:val="00EF6096"/>
    <w:rsid w:val="00F001BA"/>
    <w:rsid w:val="00F002A3"/>
    <w:rsid w:val="00F1261C"/>
    <w:rsid w:val="00F15396"/>
    <w:rsid w:val="00F15DD9"/>
    <w:rsid w:val="00F16105"/>
    <w:rsid w:val="00F17DF0"/>
    <w:rsid w:val="00F20447"/>
    <w:rsid w:val="00F20AE5"/>
    <w:rsid w:val="00F21FCE"/>
    <w:rsid w:val="00F2474E"/>
    <w:rsid w:val="00F25218"/>
    <w:rsid w:val="00F25CBD"/>
    <w:rsid w:val="00F26A79"/>
    <w:rsid w:val="00F273AF"/>
    <w:rsid w:val="00F3026E"/>
    <w:rsid w:val="00F320AA"/>
    <w:rsid w:val="00F3272D"/>
    <w:rsid w:val="00F350D1"/>
    <w:rsid w:val="00F371C0"/>
    <w:rsid w:val="00F37332"/>
    <w:rsid w:val="00F37E80"/>
    <w:rsid w:val="00F42222"/>
    <w:rsid w:val="00F422AC"/>
    <w:rsid w:val="00F43DC2"/>
    <w:rsid w:val="00F44962"/>
    <w:rsid w:val="00F44BD5"/>
    <w:rsid w:val="00F44E48"/>
    <w:rsid w:val="00F47CA3"/>
    <w:rsid w:val="00F512BB"/>
    <w:rsid w:val="00F53FB7"/>
    <w:rsid w:val="00F54368"/>
    <w:rsid w:val="00F5587F"/>
    <w:rsid w:val="00F62788"/>
    <w:rsid w:val="00F65A26"/>
    <w:rsid w:val="00F65B66"/>
    <w:rsid w:val="00F6677A"/>
    <w:rsid w:val="00F66928"/>
    <w:rsid w:val="00F677C6"/>
    <w:rsid w:val="00F73044"/>
    <w:rsid w:val="00F76777"/>
    <w:rsid w:val="00F7777B"/>
    <w:rsid w:val="00F77F9B"/>
    <w:rsid w:val="00F80B63"/>
    <w:rsid w:val="00F80DDA"/>
    <w:rsid w:val="00F86E09"/>
    <w:rsid w:val="00F90913"/>
    <w:rsid w:val="00F90A01"/>
    <w:rsid w:val="00F92182"/>
    <w:rsid w:val="00F93062"/>
    <w:rsid w:val="00F9508D"/>
    <w:rsid w:val="00F95513"/>
    <w:rsid w:val="00F95F8B"/>
    <w:rsid w:val="00FA07B9"/>
    <w:rsid w:val="00FA2B5A"/>
    <w:rsid w:val="00FB51BF"/>
    <w:rsid w:val="00FB577F"/>
    <w:rsid w:val="00FB600B"/>
    <w:rsid w:val="00FB7BEB"/>
    <w:rsid w:val="00FB7D05"/>
    <w:rsid w:val="00FC258F"/>
    <w:rsid w:val="00FC3B97"/>
    <w:rsid w:val="00FC47E0"/>
    <w:rsid w:val="00FC4F8E"/>
    <w:rsid w:val="00FE0AF1"/>
    <w:rsid w:val="00FE5747"/>
    <w:rsid w:val="00FF0D50"/>
    <w:rsid w:val="00FF10B0"/>
    <w:rsid w:val="00FF2756"/>
    <w:rsid w:val="00FF4E86"/>
    <w:rsid w:val="00FF5BA7"/>
    <w:rsid w:val="00FF5D40"/>
    <w:rsid w:val="018C517A"/>
    <w:rsid w:val="01D6743C"/>
    <w:rsid w:val="01E4618A"/>
    <w:rsid w:val="025B5EF5"/>
    <w:rsid w:val="02A55418"/>
    <w:rsid w:val="031501A3"/>
    <w:rsid w:val="03455586"/>
    <w:rsid w:val="03742F02"/>
    <w:rsid w:val="03C1537B"/>
    <w:rsid w:val="04002170"/>
    <w:rsid w:val="04652798"/>
    <w:rsid w:val="04705CA0"/>
    <w:rsid w:val="049B2014"/>
    <w:rsid w:val="04B1470B"/>
    <w:rsid w:val="050D12A7"/>
    <w:rsid w:val="05120AC2"/>
    <w:rsid w:val="05AB2A97"/>
    <w:rsid w:val="05B23FEB"/>
    <w:rsid w:val="05D95F4E"/>
    <w:rsid w:val="0627665C"/>
    <w:rsid w:val="066064A8"/>
    <w:rsid w:val="068165D7"/>
    <w:rsid w:val="0689780C"/>
    <w:rsid w:val="068D1F8E"/>
    <w:rsid w:val="0697754E"/>
    <w:rsid w:val="06A13602"/>
    <w:rsid w:val="06EB308C"/>
    <w:rsid w:val="07183297"/>
    <w:rsid w:val="07265EBF"/>
    <w:rsid w:val="072D2A1A"/>
    <w:rsid w:val="073853CE"/>
    <w:rsid w:val="080046AA"/>
    <w:rsid w:val="081E2018"/>
    <w:rsid w:val="08225677"/>
    <w:rsid w:val="08310A23"/>
    <w:rsid w:val="088C4B11"/>
    <w:rsid w:val="08993ACC"/>
    <w:rsid w:val="08BA7475"/>
    <w:rsid w:val="08E17902"/>
    <w:rsid w:val="09163423"/>
    <w:rsid w:val="092042C4"/>
    <w:rsid w:val="094C6A93"/>
    <w:rsid w:val="09617C1A"/>
    <w:rsid w:val="09867DAF"/>
    <w:rsid w:val="09D32431"/>
    <w:rsid w:val="09E26C0C"/>
    <w:rsid w:val="0A144C98"/>
    <w:rsid w:val="0A166022"/>
    <w:rsid w:val="0A214F4C"/>
    <w:rsid w:val="0A3666D1"/>
    <w:rsid w:val="0AFE58ED"/>
    <w:rsid w:val="0B25586A"/>
    <w:rsid w:val="0C550661"/>
    <w:rsid w:val="0C9C5509"/>
    <w:rsid w:val="0CA46B01"/>
    <w:rsid w:val="0CFF58DC"/>
    <w:rsid w:val="0D2014D4"/>
    <w:rsid w:val="0D285C70"/>
    <w:rsid w:val="0D9A5123"/>
    <w:rsid w:val="0DC91B27"/>
    <w:rsid w:val="0DCF1395"/>
    <w:rsid w:val="0DF34FA7"/>
    <w:rsid w:val="0ECA36E4"/>
    <w:rsid w:val="0F1847CA"/>
    <w:rsid w:val="0F942382"/>
    <w:rsid w:val="10130387"/>
    <w:rsid w:val="10307A60"/>
    <w:rsid w:val="10394C53"/>
    <w:rsid w:val="10AC7201"/>
    <w:rsid w:val="10B675A7"/>
    <w:rsid w:val="10C943C8"/>
    <w:rsid w:val="11391FED"/>
    <w:rsid w:val="11AF2A31"/>
    <w:rsid w:val="11BC5705"/>
    <w:rsid w:val="11D16AD7"/>
    <w:rsid w:val="12354F76"/>
    <w:rsid w:val="1337524E"/>
    <w:rsid w:val="134D7B19"/>
    <w:rsid w:val="135E4230"/>
    <w:rsid w:val="145074F4"/>
    <w:rsid w:val="149403A1"/>
    <w:rsid w:val="14C47D90"/>
    <w:rsid w:val="15022E5A"/>
    <w:rsid w:val="15E50F07"/>
    <w:rsid w:val="162D2B73"/>
    <w:rsid w:val="17337A5C"/>
    <w:rsid w:val="178C4DDA"/>
    <w:rsid w:val="179466F0"/>
    <w:rsid w:val="17CD5D17"/>
    <w:rsid w:val="17D12AD9"/>
    <w:rsid w:val="1805586C"/>
    <w:rsid w:val="189B3C69"/>
    <w:rsid w:val="18BA7D62"/>
    <w:rsid w:val="196D05A6"/>
    <w:rsid w:val="19D92454"/>
    <w:rsid w:val="19F94D57"/>
    <w:rsid w:val="1A611DF6"/>
    <w:rsid w:val="1A7F174C"/>
    <w:rsid w:val="1A916DD7"/>
    <w:rsid w:val="1AD0785B"/>
    <w:rsid w:val="1B071617"/>
    <w:rsid w:val="1B2540C7"/>
    <w:rsid w:val="1B33103A"/>
    <w:rsid w:val="1B4F6958"/>
    <w:rsid w:val="1B6028B9"/>
    <w:rsid w:val="1B857B23"/>
    <w:rsid w:val="1BE368B1"/>
    <w:rsid w:val="1BF96085"/>
    <w:rsid w:val="1C1A4A81"/>
    <w:rsid w:val="1C7B4D2C"/>
    <w:rsid w:val="1C7F064A"/>
    <w:rsid w:val="1CDE6049"/>
    <w:rsid w:val="1D057E9D"/>
    <w:rsid w:val="1D2131C3"/>
    <w:rsid w:val="1DB53D19"/>
    <w:rsid w:val="1DC61697"/>
    <w:rsid w:val="1DCA6723"/>
    <w:rsid w:val="1DF90AC0"/>
    <w:rsid w:val="1E041752"/>
    <w:rsid w:val="1E5C082C"/>
    <w:rsid w:val="1E675B99"/>
    <w:rsid w:val="1E977EDE"/>
    <w:rsid w:val="1EBA4767"/>
    <w:rsid w:val="1F5D2F24"/>
    <w:rsid w:val="1FD52279"/>
    <w:rsid w:val="20127EC9"/>
    <w:rsid w:val="201D3009"/>
    <w:rsid w:val="206D5CDF"/>
    <w:rsid w:val="20880C95"/>
    <w:rsid w:val="20DE6C86"/>
    <w:rsid w:val="21212CBE"/>
    <w:rsid w:val="215915F9"/>
    <w:rsid w:val="21734E05"/>
    <w:rsid w:val="220B2ED9"/>
    <w:rsid w:val="22176B23"/>
    <w:rsid w:val="22422B17"/>
    <w:rsid w:val="22A253E3"/>
    <w:rsid w:val="22D53D73"/>
    <w:rsid w:val="22F71F50"/>
    <w:rsid w:val="230C65AE"/>
    <w:rsid w:val="23171AB0"/>
    <w:rsid w:val="2325018E"/>
    <w:rsid w:val="2342327C"/>
    <w:rsid w:val="23AB6332"/>
    <w:rsid w:val="24340585"/>
    <w:rsid w:val="249D6876"/>
    <w:rsid w:val="250B1372"/>
    <w:rsid w:val="253D0540"/>
    <w:rsid w:val="25483652"/>
    <w:rsid w:val="25C52689"/>
    <w:rsid w:val="26636D79"/>
    <w:rsid w:val="26A25D84"/>
    <w:rsid w:val="26A72D06"/>
    <w:rsid w:val="26BB354B"/>
    <w:rsid w:val="26DB1425"/>
    <w:rsid w:val="279D7779"/>
    <w:rsid w:val="27AB3D97"/>
    <w:rsid w:val="27B64B6C"/>
    <w:rsid w:val="27EA63B1"/>
    <w:rsid w:val="27ED2842"/>
    <w:rsid w:val="28654B03"/>
    <w:rsid w:val="29671DD4"/>
    <w:rsid w:val="29BE5138"/>
    <w:rsid w:val="2A002C6D"/>
    <w:rsid w:val="2A073625"/>
    <w:rsid w:val="2A1606C0"/>
    <w:rsid w:val="2A2508E4"/>
    <w:rsid w:val="2A345827"/>
    <w:rsid w:val="2A570954"/>
    <w:rsid w:val="2A804445"/>
    <w:rsid w:val="2A971C79"/>
    <w:rsid w:val="2B2A2CA4"/>
    <w:rsid w:val="2B467C42"/>
    <w:rsid w:val="2C195F9B"/>
    <w:rsid w:val="2C7E4552"/>
    <w:rsid w:val="2C9A533E"/>
    <w:rsid w:val="2CD57435"/>
    <w:rsid w:val="2D0C0E1D"/>
    <w:rsid w:val="2D4756CC"/>
    <w:rsid w:val="2D6E0475"/>
    <w:rsid w:val="2DC26F3D"/>
    <w:rsid w:val="2DF542AD"/>
    <w:rsid w:val="2DFA0469"/>
    <w:rsid w:val="2E285A28"/>
    <w:rsid w:val="2E9720B6"/>
    <w:rsid w:val="2ECA1DA7"/>
    <w:rsid w:val="2F480CE1"/>
    <w:rsid w:val="2F6A52A7"/>
    <w:rsid w:val="2F8E609D"/>
    <w:rsid w:val="2FFD2A96"/>
    <w:rsid w:val="2FFF2976"/>
    <w:rsid w:val="30156A8C"/>
    <w:rsid w:val="30512F09"/>
    <w:rsid w:val="305F789D"/>
    <w:rsid w:val="307A3950"/>
    <w:rsid w:val="30C01727"/>
    <w:rsid w:val="31891474"/>
    <w:rsid w:val="31F262D6"/>
    <w:rsid w:val="322A5612"/>
    <w:rsid w:val="32583708"/>
    <w:rsid w:val="32771325"/>
    <w:rsid w:val="3277424E"/>
    <w:rsid w:val="32831934"/>
    <w:rsid w:val="32B6036A"/>
    <w:rsid w:val="331E6A3E"/>
    <w:rsid w:val="33354E8C"/>
    <w:rsid w:val="33481D73"/>
    <w:rsid w:val="334F72E8"/>
    <w:rsid w:val="336D468B"/>
    <w:rsid w:val="338812BD"/>
    <w:rsid w:val="338F6731"/>
    <w:rsid w:val="33A23DCE"/>
    <w:rsid w:val="33C92A63"/>
    <w:rsid w:val="33E174AA"/>
    <w:rsid w:val="341E5F3A"/>
    <w:rsid w:val="34271032"/>
    <w:rsid w:val="34685A58"/>
    <w:rsid w:val="347757F5"/>
    <w:rsid w:val="348A3ED9"/>
    <w:rsid w:val="34B90497"/>
    <w:rsid w:val="350734A3"/>
    <w:rsid w:val="355D303E"/>
    <w:rsid w:val="35B03A51"/>
    <w:rsid w:val="364C5C45"/>
    <w:rsid w:val="36763D0E"/>
    <w:rsid w:val="368C6E84"/>
    <w:rsid w:val="36D25E12"/>
    <w:rsid w:val="371B4D0C"/>
    <w:rsid w:val="376E1C52"/>
    <w:rsid w:val="37B04D93"/>
    <w:rsid w:val="37FD62D9"/>
    <w:rsid w:val="3813504E"/>
    <w:rsid w:val="383068E4"/>
    <w:rsid w:val="38807751"/>
    <w:rsid w:val="38954DCF"/>
    <w:rsid w:val="38C662C1"/>
    <w:rsid w:val="390A151C"/>
    <w:rsid w:val="3910146D"/>
    <w:rsid w:val="3970678F"/>
    <w:rsid w:val="397E4B3D"/>
    <w:rsid w:val="39F04529"/>
    <w:rsid w:val="39F4242F"/>
    <w:rsid w:val="3A207A9F"/>
    <w:rsid w:val="3AC86558"/>
    <w:rsid w:val="3AD544C7"/>
    <w:rsid w:val="3BC80FD1"/>
    <w:rsid w:val="3BE871DE"/>
    <w:rsid w:val="3C4840A3"/>
    <w:rsid w:val="3C68713E"/>
    <w:rsid w:val="3CB6253F"/>
    <w:rsid w:val="3CE90BF4"/>
    <w:rsid w:val="3E041D79"/>
    <w:rsid w:val="3E236467"/>
    <w:rsid w:val="3E8A6C19"/>
    <w:rsid w:val="3EB6045C"/>
    <w:rsid w:val="3EBF5E03"/>
    <w:rsid w:val="3F0C01E1"/>
    <w:rsid w:val="3F2504D5"/>
    <w:rsid w:val="3F323959"/>
    <w:rsid w:val="3FD41EB3"/>
    <w:rsid w:val="400F4B84"/>
    <w:rsid w:val="406C2296"/>
    <w:rsid w:val="40767A54"/>
    <w:rsid w:val="40852FAB"/>
    <w:rsid w:val="40875E1F"/>
    <w:rsid w:val="41664EC4"/>
    <w:rsid w:val="41E10D52"/>
    <w:rsid w:val="422A3128"/>
    <w:rsid w:val="42676FC7"/>
    <w:rsid w:val="42831F43"/>
    <w:rsid w:val="42AA627B"/>
    <w:rsid w:val="42D246E0"/>
    <w:rsid w:val="42DC2665"/>
    <w:rsid w:val="43456BB9"/>
    <w:rsid w:val="43B0158E"/>
    <w:rsid w:val="43B777DB"/>
    <w:rsid w:val="441D2066"/>
    <w:rsid w:val="44432B7C"/>
    <w:rsid w:val="44A72AB2"/>
    <w:rsid w:val="44E80DB3"/>
    <w:rsid w:val="451E6527"/>
    <w:rsid w:val="45395F66"/>
    <w:rsid w:val="455671C1"/>
    <w:rsid w:val="45896512"/>
    <w:rsid w:val="459565B5"/>
    <w:rsid w:val="468C40DF"/>
    <w:rsid w:val="46967667"/>
    <w:rsid w:val="46C55267"/>
    <w:rsid w:val="46E3464D"/>
    <w:rsid w:val="470E3121"/>
    <w:rsid w:val="47355BB9"/>
    <w:rsid w:val="47B501F4"/>
    <w:rsid w:val="47B60A26"/>
    <w:rsid w:val="47D748D3"/>
    <w:rsid w:val="481644A1"/>
    <w:rsid w:val="485C143E"/>
    <w:rsid w:val="48FB2507"/>
    <w:rsid w:val="4910084E"/>
    <w:rsid w:val="49391299"/>
    <w:rsid w:val="495766B7"/>
    <w:rsid w:val="497324FE"/>
    <w:rsid w:val="498B6081"/>
    <w:rsid w:val="4A0B39D2"/>
    <w:rsid w:val="4A4A7A8C"/>
    <w:rsid w:val="4A530560"/>
    <w:rsid w:val="4AE04209"/>
    <w:rsid w:val="4AF45297"/>
    <w:rsid w:val="4B154819"/>
    <w:rsid w:val="4B484AB4"/>
    <w:rsid w:val="4B610648"/>
    <w:rsid w:val="4B652C7D"/>
    <w:rsid w:val="4B776330"/>
    <w:rsid w:val="4BFC0189"/>
    <w:rsid w:val="4C1C589D"/>
    <w:rsid w:val="4C4F78AB"/>
    <w:rsid w:val="4C745739"/>
    <w:rsid w:val="4CDF056D"/>
    <w:rsid w:val="4CE27E06"/>
    <w:rsid w:val="4CE76694"/>
    <w:rsid w:val="4D164F23"/>
    <w:rsid w:val="4D261A31"/>
    <w:rsid w:val="4D461501"/>
    <w:rsid w:val="4DAF5741"/>
    <w:rsid w:val="4DBB0CF8"/>
    <w:rsid w:val="4DCE7B71"/>
    <w:rsid w:val="4DD068B2"/>
    <w:rsid w:val="4DD83DCD"/>
    <w:rsid w:val="4DDC6DE8"/>
    <w:rsid w:val="4E1D168D"/>
    <w:rsid w:val="4E74249F"/>
    <w:rsid w:val="4E8B2CBD"/>
    <w:rsid w:val="4E8F5B70"/>
    <w:rsid w:val="4E971D43"/>
    <w:rsid w:val="4ED65A21"/>
    <w:rsid w:val="4EE512D3"/>
    <w:rsid w:val="4F921B8E"/>
    <w:rsid w:val="4FB21CE4"/>
    <w:rsid w:val="4FBC09FD"/>
    <w:rsid w:val="501D2EC0"/>
    <w:rsid w:val="505A1672"/>
    <w:rsid w:val="50697521"/>
    <w:rsid w:val="506B5A5A"/>
    <w:rsid w:val="50CC3AD6"/>
    <w:rsid w:val="50F17DCA"/>
    <w:rsid w:val="516C0EC8"/>
    <w:rsid w:val="51793AFC"/>
    <w:rsid w:val="5183739E"/>
    <w:rsid w:val="51C66B7C"/>
    <w:rsid w:val="521467AD"/>
    <w:rsid w:val="5227084F"/>
    <w:rsid w:val="52797C95"/>
    <w:rsid w:val="53040886"/>
    <w:rsid w:val="531E4EE9"/>
    <w:rsid w:val="538632DB"/>
    <w:rsid w:val="53B74254"/>
    <w:rsid w:val="54AD3434"/>
    <w:rsid w:val="54B42CC7"/>
    <w:rsid w:val="54D81E32"/>
    <w:rsid w:val="554B0DD3"/>
    <w:rsid w:val="5568732A"/>
    <w:rsid w:val="5629586F"/>
    <w:rsid w:val="570909AE"/>
    <w:rsid w:val="57600BE6"/>
    <w:rsid w:val="57760F5A"/>
    <w:rsid w:val="57CE4312"/>
    <w:rsid w:val="57DD1369"/>
    <w:rsid w:val="58172381"/>
    <w:rsid w:val="583C167A"/>
    <w:rsid w:val="58412F96"/>
    <w:rsid w:val="58766866"/>
    <w:rsid w:val="588F0BF6"/>
    <w:rsid w:val="58FB1A50"/>
    <w:rsid w:val="599357E1"/>
    <w:rsid w:val="59F913C6"/>
    <w:rsid w:val="5A8E28B1"/>
    <w:rsid w:val="5BCA6968"/>
    <w:rsid w:val="5C166BBE"/>
    <w:rsid w:val="5C30525D"/>
    <w:rsid w:val="5C402D6D"/>
    <w:rsid w:val="5C4C3D46"/>
    <w:rsid w:val="5C4E7618"/>
    <w:rsid w:val="5C9669AF"/>
    <w:rsid w:val="5C970611"/>
    <w:rsid w:val="5D2029F6"/>
    <w:rsid w:val="5D8136D7"/>
    <w:rsid w:val="5D8C7089"/>
    <w:rsid w:val="5D8F7F45"/>
    <w:rsid w:val="5DE024E0"/>
    <w:rsid w:val="5DF216C3"/>
    <w:rsid w:val="5E7B175C"/>
    <w:rsid w:val="5E841221"/>
    <w:rsid w:val="5EAB09CA"/>
    <w:rsid w:val="5F2F5EEF"/>
    <w:rsid w:val="5F5144BC"/>
    <w:rsid w:val="5FB94354"/>
    <w:rsid w:val="5FD7664C"/>
    <w:rsid w:val="603B4A94"/>
    <w:rsid w:val="60445930"/>
    <w:rsid w:val="609C0CDF"/>
    <w:rsid w:val="60C47377"/>
    <w:rsid w:val="60CB2F05"/>
    <w:rsid w:val="60E35DF3"/>
    <w:rsid w:val="61163623"/>
    <w:rsid w:val="6127407B"/>
    <w:rsid w:val="61B177DB"/>
    <w:rsid w:val="61E32E2B"/>
    <w:rsid w:val="6203126D"/>
    <w:rsid w:val="623840EA"/>
    <w:rsid w:val="62AF4684"/>
    <w:rsid w:val="62BD155E"/>
    <w:rsid w:val="62C620E2"/>
    <w:rsid w:val="641474B9"/>
    <w:rsid w:val="64300ACD"/>
    <w:rsid w:val="64335487"/>
    <w:rsid w:val="646E4CF3"/>
    <w:rsid w:val="648B4657"/>
    <w:rsid w:val="64EC281A"/>
    <w:rsid w:val="65527A94"/>
    <w:rsid w:val="65AE517D"/>
    <w:rsid w:val="662811D5"/>
    <w:rsid w:val="663D2555"/>
    <w:rsid w:val="66587C7E"/>
    <w:rsid w:val="666B1573"/>
    <w:rsid w:val="66890F02"/>
    <w:rsid w:val="66A74F3C"/>
    <w:rsid w:val="66AA5E69"/>
    <w:rsid w:val="67582F0D"/>
    <w:rsid w:val="67675FB6"/>
    <w:rsid w:val="67741B7D"/>
    <w:rsid w:val="67DB488D"/>
    <w:rsid w:val="67EF58B9"/>
    <w:rsid w:val="684C132C"/>
    <w:rsid w:val="68771EA7"/>
    <w:rsid w:val="68941C8F"/>
    <w:rsid w:val="69A7154F"/>
    <w:rsid w:val="6A010EF7"/>
    <w:rsid w:val="6A2B42D0"/>
    <w:rsid w:val="6A313944"/>
    <w:rsid w:val="6A59769D"/>
    <w:rsid w:val="6AED1265"/>
    <w:rsid w:val="6B881EC7"/>
    <w:rsid w:val="6B932045"/>
    <w:rsid w:val="6BB64F47"/>
    <w:rsid w:val="6BEF6097"/>
    <w:rsid w:val="6C367824"/>
    <w:rsid w:val="6C611D18"/>
    <w:rsid w:val="6C73479B"/>
    <w:rsid w:val="6C7B5DB9"/>
    <w:rsid w:val="6C9B006E"/>
    <w:rsid w:val="6CBD02F5"/>
    <w:rsid w:val="6CCB426B"/>
    <w:rsid w:val="6CED0F35"/>
    <w:rsid w:val="6CF3614D"/>
    <w:rsid w:val="6D0632F0"/>
    <w:rsid w:val="6D3C3F99"/>
    <w:rsid w:val="6D857C41"/>
    <w:rsid w:val="6DA35FE8"/>
    <w:rsid w:val="6E236C9C"/>
    <w:rsid w:val="6F707783"/>
    <w:rsid w:val="6FA30157"/>
    <w:rsid w:val="704007D6"/>
    <w:rsid w:val="707A1630"/>
    <w:rsid w:val="709106DA"/>
    <w:rsid w:val="70E6769A"/>
    <w:rsid w:val="7113106B"/>
    <w:rsid w:val="713967D6"/>
    <w:rsid w:val="713F343B"/>
    <w:rsid w:val="715325E2"/>
    <w:rsid w:val="71793A2F"/>
    <w:rsid w:val="71AF2A55"/>
    <w:rsid w:val="71B22967"/>
    <w:rsid w:val="71DF1EA0"/>
    <w:rsid w:val="71E2591D"/>
    <w:rsid w:val="724246EC"/>
    <w:rsid w:val="72A33D18"/>
    <w:rsid w:val="731B0D5A"/>
    <w:rsid w:val="7350257F"/>
    <w:rsid w:val="738B10E5"/>
    <w:rsid w:val="73E92A26"/>
    <w:rsid w:val="73F25524"/>
    <w:rsid w:val="73FD75E4"/>
    <w:rsid w:val="740C116D"/>
    <w:rsid w:val="7463495E"/>
    <w:rsid w:val="748D1D97"/>
    <w:rsid w:val="7506752C"/>
    <w:rsid w:val="75A84C52"/>
    <w:rsid w:val="761E13A3"/>
    <w:rsid w:val="763569BF"/>
    <w:rsid w:val="765F6CF7"/>
    <w:rsid w:val="767368F4"/>
    <w:rsid w:val="76815BB7"/>
    <w:rsid w:val="76B66D69"/>
    <w:rsid w:val="76C55442"/>
    <w:rsid w:val="770D3506"/>
    <w:rsid w:val="776B0BE5"/>
    <w:rsid w:val="78047622"/>
    <w:rsid w:val="78466D97"/>
    <w:rsid w:val="784C4A35"/>
    <w:rsid w:val="784D4934"/>
    <w:rsid w:val="785B3CD3"/>
    <w:rsid w:val="78736D61"/>
    <w:rsid w:val="78BF155E"/>
    <w:rsid w:val="7905065E"/>
    <w:rsid w:val="7A240718"/>
    <w:rsid w:val="7A6850B3"/>
    <w:rsid w:val="7AA51A87"/>
    <w:rsid w:val="7AE200E9"/>
    <w:rsid w:val="7B375F1E"/>
    <w:rsid w:val="7B510A7D"/>
    <w:rsid w:val="7B8C0E40"/>
    <w:rsid w:val="7B9F282B"/>
    <w:rsid w:val="7BB01A20"/>
    <w:rsid w:val="7BE2586C"/>
    <w:rsid w:val="7C6002B5"/>
    <w:rsid w:val="7C6046E5"/>
    <w:rsid w:val="7C937F04"/>
    <w:rsid w:val="7CB272AB"/>
    <w:rsid w:val="7D031295"/>
    <w:rsid w:val="7D8C4396"/>
    <w:rsid w:val="7DC9138E"/>
    <w:rsid w:val="7E2A5F94"/>
    <w:rsid w:val="7EA26E25"/>
    <w:rsid w:val="7EFF4990"/>
    <w:rsid w:val="7F1963FE"/>
    <w:rsid w:val="7F6A2E29"/>
    <w:rsid w:val="7F977030"/>
    <w:rsid w:val="7FAD1291"/>
    <w:rsid w:val="7FBD0EB6"/>
    <w:rsid w:val="7FEE11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12" w:lineRule="atLeast"/>
      <w:jc w:val="both"/>
      <w:textAlignment w:val="baseline"/>
    </w:pPr>
    <w:rPr>
      <w:rFonts w:ascii="Times New Roman" w:hAnsi="Times New Roman"/>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pPr>
      <w:keepNext/>
      <w:keepLines/>
      <w:spacing w:before="120" w:after="12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style>
  <w:style w:type="paragraph" w:styleId="a3">
    <w:name w:val="Normal Indent"/>
    <w:basedOn w:val="a"/>
    <w:qFormat/>
    <w:pPr>
      <w:ind w:firstLine="420"/>
    </w:pPr>
  </w:style>
  <w:style w:type="paragraph" w:styleId="a4">
    <w:name w:val="caption"/>
    <w:basedOn w:val="a"/>
    <w:next w:val="a"/>
    <w:qFormat/>
    <w:pPr>
      <w:spacing w:line="480" w:lineRule="auto"/>
    </w:pPr>
    <w:rPr>
      <w:rFonts w:ascii="华文中宋" w:eastAsia="华文中宋" w:hAnsi="华文中宋"/>
      <w:sz w:val="36"/>
    </w:rPr>
  </w:style>
  <w:style w:type="paragraph" w:styleId="a5">
    <w:name w:val="Document Map"/>
    <w:basedOn w:val="a"/>
    <w:qFormat/>
    <w:pPr>
      <w:shd w:val="clear" w:color="auto" w:fill="000080"/>
    </w:pPr>
  </w:style>
  <w:style w:type="paragraph" w:styleId="a6">
    <w:name w:val="annotation text"/>
    <w:basedOn w:val="a"/>
    <w:link w:val="Char"/>
    <w:qFormat/>
    <w:pPr>
      <w:jc w:val="left"/>
    </w:pPr>
    <w:rPr>
      <w:kern w:val="2"/>
      <w:szCs w:val="24"/>
    </w:rPr>
  </w:style>
  <w:style w:type="paragraph" w:styleId="a7">
    <w:name w:val="Body Text"/>
    <w:basedOn w:val="a"/>
    <w:link w:val="Char0"/>
    <w:qFormat/>
    <w:pPr>
      <w:spacing w:line="360" w:lineRule="auto"/>
    </w:pPr>
    <w:rPr>
      <w:sz w:val="24"/>
    </w:rPr>
  </w:style>
  <w:style w:type="paragraph" w:styleId="a8">
    <w:name w:val="Body Text Indent"/>
    <w:basedOn w:val="a"/>
    <w:qFormat/>
    <w:pPr>
      <w:ind w:firstLine="444"/>
    </w:pPr>
    <w:rPr>
      <w:b/>
      <w:sz w:val="24"/>
    </w:rPr>
  </w:style>
  <w:style w:type="paragraph" w:styleId="5">
    <w:name w:val="toc 5"/>
    <w:basedOn w:val="a"/>
    <w:next w:val="a"/>
    <w:qFormat/>
    <w:pPr>
      <w:ind w:leftChars="800" w:left="1680"/>
    </w:pPr>
  </w:style>
  <w:style w:type="paragraph" w:styleId="30">
    <w:name w:val="toc 3"/>
    <w:basedOn w:val="a"/>
    <w:next w:val="a"/>
    <w:uiPriority w:val="39"/>
    <w:qFormat/>
    <w:pPr>
      <w:ind w:leftChars="400" w:left="840"/>
    </w:pPr>
  </w:style>
  <w:style w:type="paragraph" w:styleId="a9">
    <w:name w:val="Plain Text"/>
    <w:basedOn w:val="a"/>
    <w:link w:val="Char1"/>
    <w:qFormat/>
    <w:rPr>
      <w:rFonts w:ascii="宋体" w:hAnsi="Courier New"/>
      <w:kern w:val="2"/>
    </w:rPr>
  </w:style>
  <w:style w:type="paragraph" w:styleId="8">
    <w:name w:val="toc 8"/>
    <w:basedOn w:val="a"/>
    <w:next w:val="a"/>
    <w:qFormat/>
    <w:pPr>
      <w:ind w:leftChars="1400" w:left="2940"/>
    </w:pPr>
  </w:style>
  <w:style w:type="paragraph" w:styleId="aa">
    <w:name w:val="Date"/>
    <w:basedOn w:val="a"/>
    <w:next w:val="a"/>
    <w:qFormat/>
  </w:style>
  <w:style w:type="paragraph" w:styleId="20">
    <w:name w:val="Body Text Indent 2"/>
    <w:basedOn w:val="a"/>
    <w:qFormat/>
    <w:pPr>
      <w:spacing w:line="360" w:lineRule="auto"/>
      <w:ind w:firstLineChars="175" w:firstLine="420"/>
    </w:pPr>
    <w:rPr>
      <w:rFonts w:ascii="宋体" w:hAnsi="宋体"/>
      <w:b/>
      <w:bCs/>
      <w:sz w:val="24"/>
    </w:rPr>
  </w:style>
  <w:style w:type="paragraph" w:styleId="ab">
    <w:name w:val="Balloon Text"/>
    <w:basedOn w:val="a"/>
    <w:qFormat/>
    <w:rPr>
      <w:sz w:val="18"/>
      <w:szCs w:val="18"/>
    </w:rPr>
  </w:style>
  <w:style w:type="paragraph" w:styleId="ac">
    <w:name w:val="footer"/>
    <w:basedOn w:val="a"/>
    <w:link w:val="Char2"/>
    <w:uiPriority w:val="99"/>
    <w:qFormat/>
    <w:pPr>
      <w:tabs>
        <w:tab w:val="center" w:pos="4153"/>
        <w:tab w:val="right" w:pos="8306"/>
      </w:tabs>
      <w:snapToGrid w:val="0"/>
      <w:jc w:val="left"/>
    </w:pPr>
    <w:rPr>
      <w:sz w:val="18"/>
    </w:rPr>
  </w:style>
  <w:style w:type="paragraph" w:styleId="ad">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9231"/>
      </w:tabs>
      <w:spacing w:line="360" w:lineRule="auto"/>
    </w:pPr>
  </w:style>
  <w:style w:type="paragraph" w:styleId="4">
    <w:name w:val="toc 4"/>
    <w:basedOn w:val="a"/>
    <w:next w:val="a"/>
    <w:qFormat/>
    <w:pPr>
      <w:ind w:leftChars="600" w:left="1260"/>
    </w:pPr>
  </w:style>
  <w:style w:type="paragraph" w:styleId="6">
    <w:name w:val="toc 6"/>
    <w:basedOn w:val="a"/>
    <w:next w:val="a"/>
    <w:qFormat/>
    <w:pPr>
      <w:ind w:leftChars="1000" w:left="2100"/>
    </w:pPr>
  </w:style>
  <w:style w:type="paragraph" w:styleId="31">
    <w:name w:val="Body Text Indent 3"/>
    <w:basedOn w:val="a"/>
    <w:qFormat/>
    <w:pPr>
      <w:spacing w:afterLines="50"/>
      <w:ind w:firstLineChars="200" w:firstLine="420"/>
    </w:pPr>
    <w:rPr>
      <w:szCs w:val="21"/>
    </w:rPr>
  </w:style>
  <w:style w:type="paragraph" w:styleId="21">
    <w:name w:val="toc 2"/>
    <w:basedOn w:val="a"/>
    <w:next w:val="a"/>
    <w:uiPriority w:val="39"/>
    <w:qFormat/>
    <w:pPr>
      <w:ind w:leftChars="200" w:left="420"/>
    </w:pPr>
  </w:style>
  <w:style w:type="paragraph" w:styleId="9">
    <w:name w:val="toc 9"/>
    <w:basedOn w:val="a"/>
    <w:next w:val="a"/>
    <w:qFormat/>
    <w:pPr>
      <w:ind w:leftChars="1600" w:left="3360"/>
    </w:pPr>
  </w:style>
  <w:style w:type="paragraph" w:styleId="ae">
    <w:name w:val="annotation subject"/>
    <w:basedOn w:val="a6"/>
    <w:next w:val="a6"/>
    <w:link w:val="Char3"/>
    <w:qFormat/>
    <w:rPr>
      <w:b/>
      <w:bCs/>
      <w:kern w:val="0"/>
      <w:szCs w:val="20"/>
    </w:rPr>
  </w:style>
  <w:style w:type="character" w:styleId="af">
    <w:name w:val="page number"/>
    <w:basedOn w:val="a0"/>
    <w:qFormat/>
    <w:rPr>
      <w:rFonts w:eastAsia="黑体"/>
    </w:r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21"/>
      <w:szCs w:val="21"/>
    </w:rPr>
  </w:style>
  <w:style w:type="character" w:customStyle="1" w:styleId="Char1">
    <w:name w:val="纯文本 Char"/>
    <w:link w:val="a9"/>
    <w:qFormat/>
    <w:rPr>
      <w:rFonts w:ascii="宋体" w:hAnsi="Courier New"/>
      <w:kern w:val="2"/>
      <w:sz w:val="21"/>
      <w:lang w:bidi="ar-SA"/>
    </w:rPr>
  </w:style>
  <w:style w:type="character" w:customStyle="1" w:styleId="infostyle4">
    <w:name w:val="info style4"/>
    <w:basedOn w:val="a0"/>
    <w:qFormat/>
  </w:style>
  <w:style w:type="character" w:customStyle="1" w:styleId="Char">
    <w:name w:val="批注文字 Char"/>
    <w:link w:val="a6"/>
    <w:qFormat/>
    <w:rPr>
      <w:kern w:val="2"/>
      <w:sz w:val="21"/>
      <w:szCs w:val="24"/>
      <w:lang w:bidi="ar-SA"/>
    </w:rPr>
  </w:style>
  <w:style w:type="paragraph" w:customStyle="1" w:styleId="Char10">
    <w:name w:val="Char1"/>
    <w:basedOn w:val="a"/>
    <w:qFormat/>
    <w:pPr>
      <w:widowControl/>
      <w:spacing w:after="160" w:line="240" w:lineRule="exact"/>
      <w:jc w:val="left"/>
    </w:pPr>
    <w:rPr>
      <w:szCs w:val="24"/>
    </w:rPr>
  </w:style>
  <w:style w:type="paragraph" w:customStyle="1" w:styleId="Char20">
    <w:name w:val="Char2"/>
    <w:basedOn w:val="a"/>
    <w:qFormat/>
    <w:rPr>
      <w:rFonts w:ascii="Tahoma" w:hAnsi="Tahoma"/>
      <w:sz w:val="24"/>
    </w:rPr>
  </w:style>
  <w:style w:type="paragraph" w:customStyle="1" w:styleId="11">
    <w:name w:val="1"/>
    <w:basedOn w:val="a"/>
    <w:qFormat/>
    <w:pPr>
      <w:spacing w:afterLines="50" w:line="440" w:lineRule="exact"/>
      <w:jc w:val="center"/>
    </w:pPr>
    <w:rPr>
      <w:rFonts w:ascii="宋体" w:hAnsi="宋体"/>
      <w:b/>
      <w:sz w:val="36"/>
      <w:szCs w:val="36"/>
    </w:rPr>
  </w:style>
  <w:style w:type="character" w:customStyle="1" w:styleId="Char3">
    <w:name w:val="批注主题 Char"/>
    <w:link w:val="ae"/>
    <w:qFormat/>
    <w:rPr>
      <w:b/>
      <w:bCs/>
      <w:sz w:val="21"/>
      <w:lang w:bidi="ar-SA"/>
    </w:rPr>
  </w:style>
  <w:style w:type="paragraph" w:customStyle="1" w:styleId="CharCharChar">
    <w:name w:val="Char Char Char"/>
    <w:basedOn w:val="a"/>
    <w:qFormat/>
    <w:pPr>
      <w:adjustRightInd/>
      <w:spacing w:line="240" w:lineRule="auto"/>
      <w:textAlignment w:val="auto"/>
    </w:pPr>
    <w:rPr>
      <w:kern w:val="2"/>
    </w:rPr>
  </w:style>
  <w:style w:type="character" w:customStyle="1" w:styleId="CharChar4">
    <w:name w:val="Char Char4"/>
    <w:qFormat/>
    <w:rPr>
      <w:rFonts w:ascii="宋体" w:hAnsi="Courier New"/>
      <w:kern w:val="2"/>
      <w:sz w:val="21"/>
    </w:rPr>
  </w:style>
  <w:style w:type="character" w:customStyle="1" w:styleId="Char2">
    <w:name w:val="页脚 Char"/>
    <w:basedOn w:val="a0"/>
    <w:link w:val="ac"/>
    <w:uiPriority w:val="99"/>
    <w:qFormat/>
    <w:rPr>
      <w:sz w:val="18"/>
    </w:rPr>
  </w:style>
  <w:style w:type="paragraph" w:customStyle="1" w:styleId="p0">
    <w:name w:val="p0"/>
    <w:basedOn w:val="a"/>
    <w:qFormat/>
    <w:pPr>
      <w:widowControl/>
    </w:pPr>
  </w:style>
  <w:style w:type="paragraph" w:customStyle="1" w:styleId="p15">
    <w:name w:val="p15"/>
    <w:basedOn w:val="a"/>
    <w:qFormat/>
    <w:pPr>
      <w:widowControl/>
    </w:pPr>
    <w:rPr>
      <w:szCs w:val="21"/>
    </w:rPr>
  </w:style>
  <w:style w:type="paragraph" w:styleId="af3">
    <w:name w:val="List Paragraph"/>
    <w:basedOn w:val="a"/>
    <w:uiPriority w:val="99"/>
    <w:rsid w:val="004D5025"/>
    <w:pPr>
      <w:ind w:firstLineChars="200" w:firstLine="420"/>
    </w:pPr>
  </w:style>
  <w:style w:type="paragraph" w:customStyle="1" w:styleId="12">
    <w:name w:val="列出段落1"/>
    <w:basedOn w:val="a"/>
    <w:qFormat/>
    <w:rsid w:val="00F3272D"/>
    <w:pPr>
      <w:ind w:firstLineChars="200" w:firstLine="420"/>
    </w:pPr>
    <w:rPr>
      <w:rFonts w:ascii="Calibri" w:hAnsi="Calibri"/>
      <w:szCs w:val="22"/>
    </w:rPr>
  </w:style>
  <w:style w:type="character" w:customStyle="1" w:styleId="Char0">
    <w:name w:val="正文文本 Char"/>
    <w:basedOn w:val="a0"/>
    <w:link w:val="a7"/>
    <w:rsid w:val="001E5F4E"/>
    <w:rPr>
      <w:rFonts w:ascii="Times New Roman" w:hAnsi="Times New Roman"/>
      <w:sz w:val="24"/>
    </w:rPr>
  </w:style>
  <w:style w:type="paragraph" w:styleId="af4">
    <w:name w:val="Normal (Web)"/>
    <w:basedOn w:val="a"/>
    <w:uiPriority w:val="99"/>
    <w:unhideWhenUsed/>
    <w:rsid w:val="001E5F4E"/>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TOC">
    <w:name w:val="TOC Heading"/>
    <w:basedOn w:val="1"/>
    <w:next w:val="a"/>
    <w:uiPriority w:val="39"/>
    <w:semiHidden/>
    <w:unhideWhenUsed/>
    <w:qFormat/>
    <w:rsid w:val="00A72F94"/>
    <w:pPr>
      <w:widowControl/>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12" w:lineRule="atLeast"/>
      <w:jc w:val="both"/>
      <w:textAlignment w:val="baseline"/>
    </w:pPr>
    <w:rPr>
      <w:rFonts w:ascii="Times New Roman" w:hAnsi="Times New Roman"/>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pPr>
      <w:keepNext/>
      <w:keepLines/>
      <w:spacing w:before="120" w:after="12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style>
  <w:style w:type="paragraph" w:styleId="a3">
    <w:name w:val="Normal Indent"/>
    <w:basedOn w:val="a"/>
    <w:qFormat/>
    <w:pPr>
      <w:ind w:firstLine="420"/>
    </w:pPr>
  </w:style>
  <w:style w:type="paragraph" w:styleId="a4">
    <w:name w:val="caption"/>
    <w:basedOn w:val="a"/>
    <w:next w:val="a"/>
    <w:qFormat/>
    <w:pPr>
      <w:spacing w:line="480" w:lineRule="auto"/>
    </w:pPr>
    <w:rPr>
      <w:rFonts w:ascii="华文中宋" w:eastAsia="华文中宋" w:hAnsi="华文中宋"/>
      <w:sz w:val="36"/>
    </w:rPr>
  </w:style>
  <w:style w:type="paragraph" w:styleId="a5">
    <w:name w:val="Document Map"/>
    <w:basedOn w:val="a"/>
    <w:qFormat/>
    <w:pPr>
      <w:shd w:val="clear" w:color="auto" w:fill="000080"/>
    </w:pPr>
  </w:style>
  <w:style w:type="paragraph" w:styleId="a6">
    <w:name w:val="annotation text"/>
    <w:basedOn w:val="a"/>
    <w:link w:val="Char"/>
    <w:qFormat/>
    <w:pPr>
      <w:jc w:val="left"/>
    </w:pPr>
    <w:rPr>
      <w:kern w:val="2"/>
      <w:szCs w:val="24"/>
    </w:rPr>
  </w:style>
  <w:style w:type="paragraph" w:styleId="a7">
    <w:name w:val="Body Text"/>
    <w:basedOn w:val="a"/>
    <w:link w:val="Char0"/>
    <w:qFormat/>
    <w:pPr>
      <w:spacing w:line="360" w:lineRule="auto"/>
    </w:pPr>
    <w:rPr>
      <w:sz w:val="24"/>
    </w:rPr>
  </w:style>
  <w:style w:type="paragraph" w:styleId="a8">
    <w:name w:val="Body Text Indent"/>
    <w:basedOn w:val="a"/>
    <w:qFormat/>
    <w:pPr>
      <w:ind w:firstLine="444"/>
    </w:pPr>
    <w:rPr>
      <w:b/>
      <w:sz w:val="24"/>
    </w:rPr>
  </w:style>
  <w:style w:type="paragraph" w:styleId="5">
    <w:name w:val="toc 5"/>
    <w:basedOn w:val="a"/>
    <w:next w:val="a"/>
    <w:qFormat/>
    <w:pPr>
      <w:ind w:leftChars="800" w:left="1680"/>
    </w:pPr>
  </w:style>
  <w:style w:type="paragraph" w:styleId="30">
    <w:name w:val="toc 3"/>
    <w:basedOn w:val="a"/>
    <w:next w:val="a"/>
    <w:uiPriority w:val="39"/>
    <w:qFormat/>
    <w:pPr>
      <w:ind w:leftChars="400" w:left="840"/>
    </w:pPr>
  </w:style>
  <w:style w:type="paragraph" w:styleId="a9">
    <w:name w:val="Plain Text"/>
    <w:basedOn w:val="a"/>
    <w:link w:val="Char1"/>
    <w:qFormat/>
    <w:rPr>
      <w:rFonts w:ascii="宋体" w:hAnsi="Courier New"/>
      <w:kern w:val="2"/>
    </w:rPr>
  </w:style>
  <w:style w:type="paragraph" w:styleId="8">
    <w:name w:val="toc 8"/>
    <w:basedOn w:val="a"/>
    <w:next w:val="a"/>
    <w:qFormat/>
    <w:pPr>
      <w:ind w:leftChars="1400" w:left="2940"/>
    </w:pPr>
  </w:style>
  <w:style w:type="paragraph" w:styleId="aa">
    <w:name w:val="Date"/>
    <w:basedOn w:val="a"/>
    <w:next w:val="a"/>
    <w:qFormat/>
  </w:style>
  <w:style w:type="paragraph" w:styleId="20">
    <w:name w:val="Body Text Indent 2"/>
    <w:basedOn w:val="a"/>
    <w:qFormat/>
    <w:pPr>
      <w:spacing w:line="360" w:lineRule="auto"/>
      <w:ind w:firstLineChars="175" w:firstLine="420"/>
    </w:pPr>
    <w:rPr>
      <w:rFonts w:ascii="宋体" w:hAnsi="宋体"/>
      <w:b/>
      <w:bCs/>
      <w:sz w:val="24"/>
    </w:rPr>
  </w:style>
  <w:style w:type="paragraph" w:styleId="ab">
    <w:name w:val="Balloon Text"/>
    <w:basedOn w:val="a"/>
    <w:qFormat/>
    <w:rPr>
      <w:sz w:val="18"/>
      <w:szCs w:val="18"/>
    </w:rPr>
  </w:style>
  <w:style w:type="paragraph" w:styleId="ac">
    <w:name w:val="footer"/>
    <w:basedOn w:val="a"/>
    <w:link w:val="Char2"/>
    <w:uiPriority w:val="99"/>
    <w:qFormat/>
    <w:pPr>
      <w:tabs>
        <w:tab w:val="center" w:pos="4153"/>
        <w:tab w:val="right" w:pos="8306"/>
      </w:tabs>
      <w:snapToGrid w:val="0"/>
      <w:jc w:val="left"/>
    </w:pPr>
    <w:rPr>
      <w:sz w:val="18"/>
    </w:rPr>
  </w:style>
  <w:style w:type="paragraph" w:styleId="ad">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9231"/>
      </w:tabs>
      <w:spacing w:line="360" w:lineRule="auto"/>
    </w:pPr>
  </w:style>
  <w:style w:type="paragraph" w:styleId="4">
    <w:name w:val="toc 4"/>
    <w:basedOn w:val="a"/>
    <w:next w:val="a"/>
    <w:qFormat/>
    <w:pPr>
      <w:ind w:leftChars="600" w:left="1260"/>
    </w:pPr>
  </w:style>
  <w:style w:type="paragraph" w:styleId="6">
    <w:name w:val="toc 6"/>
    <w:basedOn w:val="a"/>
    <w:next w:val="a"/>
    <w:qFormat/>
    <w:pPr>
      <w:ind w:leftChars="1000" w:left="2100"/>
    </w:pPr>
  </w:style>
  <w:style w:type="paragraph" w:styleId="31">
    <w:name w:val="Body Text Indent 3"/>
    <w:basedOn w:val="a"/>
    <w:qFormat/>
    <w:pPr>
      <w:spacing w:afterLines="50"/>
      <w:ind w:firstLineChars="200" w:firstLine="420"/>
    </w:pPr>
    <w:rPr>
      <w:szCs w:val="21"/>
    </w:rPr>
  </w:style>
  <w:style w:type="paragraph" w:styleId="21">
    <w:name w:val="toc 2"/>
    <w:basedOn w:val="a"/>
    <w:next w:val="a"/>
    <w:uiPriority w:val="39"/>
    <w:qFormat/>
    <w:pPr>
      <w:ind w:leftChars="200" w:left="420"/>
    </w:pPr>
  </w:style>
  <w:style w:type="paragraph" w:styleId="9">
    <w:name w:val="toc 9"/>
    <w:basedOn w:val="a"/>
    <w:next w:val="a"/>
    <w:qFormat/>
    <w:pPr>
      <w:ind w:leftChars="1600" w:left="3360"/>
    </w:pPr>
  </w:style>
  <w:style w:type="paragraph" w:styleId="ae">
    <w:name w:val="annotation subject"/>
    <w:basedOn w:val="a6"/>
    <w:next w:val="a6"/>
    <w:link w:val="Char3"/>
    <w:qFormat/>
    <w:rPr>
      <w:b/>
      <w:bCs/>
      <w:kern w:val="0"/>
      <w:szCs w:val="20"/>
    </w:rPr>
  </w:style>
  <w:style w:type="character" w:styleId="af">
    <w:name w:val="page number"/>
    <w:basedOn w:val="a0"/>
    <w:qFormat/>
    <w:rPr>
      <w:rFonts w:eastAsia="黑体"/>
    </w:r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21"/>
      <w:szCs w:val="21"/>
    </w:rPr>
  </w:style>
  <w:style w:type="character" w:customStyle="1" w:styleId="Char1">
    <w:name w:val="纯文本 Char"/>
    <w:link w:val="a9"/>
    <w:qFormat/>
    <w:rPr>
      <w:rFonts w:ascii="宋体" w:hAnsi="Courier New"/>
      <w:kern w:val="2"/>
      <w:sz w:val="21"/>
      <w:lang w:bidi="ar-SA"/>
    </w:rPr>
  </w:style>
  <w:style w:type="character" w:customStyle="1" w:styleId="infostyle4">
    <w:name w:val="info style4"/>
    <w:basedOn w:val="a0"/>
    <w:qFormat/>
  </w:style>
  <w:style w:type="character" w:customStyle="1" w:styleId="Char">
    <w:name w:val="批注文字 Char"/>
    <w:link w:val="a6"/>
    <w:qFormat/>
    <w:rPr>
      <w:kern w:val="2"/>
      <w:sz w:val="21"/>
      <w:szCs w:val="24"/>
      <w:lang w:bidi="ar-SA"/>
    </w:rPr>
  </w:style>
  <w:style w:type="paragraph" w:customStyle="1" w:styleId="Char10">
    <w:name w:val="Char1"/>
    <w:basedOn w:val="a"/>
    <w:qFormat/>
    <w:pPr>
      <w:widowControl/>
      <w:spacing w:after="160" w:line="240" w:lineRule="exact"/>
      <w:jc w:val="left"/>
    </w:pPr>
    <w:rPr>
      <w:szCs w:val="24"/>
    </w:rPr>
  </w:style>
  <w:style w:type="paragraph" w:customStyle="1" w:styleId="Char20">
    <w:name w:val="Char2"/>
    <w:basedOn w:val="a"/>
    <w:qFormat/>
    <w:rPr>
      <w:rFonts w:ascii="Tahoma" w:hAnsi="Tahoma"/>
      <w:sz w:val="24"/>
    </w:rPr>
  </w:style>
  <w:style w:type="paragraph" w:customStyle="1" w:styleId="11">
    <w:name w:val="1"/>
    <w:basedOn w:val="a"/>
    <w:qFormat/>
    <w:pPr>
      <w:spacing w:afterLines="50" w:line="440" w:lineRule="exact"/>
      <w:jc w:val="center"/>
    </w:pPr>
    <w:rPr>
      <w:rFonts w:ascii="宋体" w:hAnsi="宋体"/>
      <w:b/>
      <w:sz w:val="36"/>
      <w:szCs w:val="36"/>
    </w:rPr>
  </w:style>
  <w:style w:type="character" w:customStyle="1" w:styleId="Char3">
    <w:name w:val="批注主题 Char"/>
    <w:link w:val="ae"/>
    <w:qFormat/>
    <w:rPr>
      <w:b/>
      <w:bCs/>
      <w:sz w:val="21"/>
      <w:lang w:bidi="ar-SA"/>
    </w:rPr>
  </w:style>
  <w:style w:type="paragraph" w:customStyle="1" w:styleId="CharCharChar">
    <w:name w:val="Char Char Char"/>
    <w:basedOn w:val="a"/>
    <w:qFormat/>
    <w:pPr>
      <w:adjustRightInd/>
      <w:spacing w:line="240" w:lineRule="auto"/>
      <w:textAlignment w:val="auto"/>
    </w:pPr>
    <w:rPr>
      <w:kern w:val="2"/>
    </w:rPr>
  </w:style>
  <w:style w:type="character" w:customStyle="1" w:styleId="CharChar4">
    <w:name w:val="Char Char4"/>
    <w:qFormat/>
    <w:rPr>
      <w:rFonts w:ascii="宋体" w:hAnsi="Courier New"/>
      <w:kern w:val="2"/>
      <w:sz w:val="21"/>
    </w:rPr>
  </w:style>
  <w:style w:type="character" w:customStyle="1" w:styleId="Char2">
    <w:name w:val="页脚 Char"/>
    <w:basedOn w:val="a0"/>
    <w:link w:val="ac"/>
    <w:uiPriority w:val="99"/>
    <w:qFormat/>
    <w:rPr>
      <w:sz w:val="18"/>
    </w:rPr>
  </w:style>
  <w:style w:type="paragraph" w:customStyle="1" w:styleId="p0">
    <w:name w:val="p0"/>
    <w:basedOn w:val="a"/>
    <w:qFormat/>
    <w:pPr>
      <w:widowControl/>
    </w:pPr>
  </w:style>
  <w:style w:type="paragraph" w:customStyle="1" w:styleId="p15">
    <w:name w:val="p15"/>
    <w:basedOn w:val="a"/>
    <w:qFormat/>
    <w:pPr>
      <w:widowControl/>
    </w:pPr>
    <w:rPr>
      <w:szCs w:val="21"/>
    </w:rPr>
  </w:style>
  <w:style w:type="paragraph" w:styleId="af3">
    <w:name w:val="List Paragraph"/>
    <w:basedOn w:val="a"/>
    <w:uiPriority w:val="99"/>
    <w:rsid w:val="004D5025"/>
    <w:pPr>
      <w:ind w:firstLineChars="200" w:firstLine="420"/>
    </w:pPr>
  </w:style>
  <w:style w:type="paragraph" w:customStyle="1" w:styleId="12">
    <w:name w:val="列出段落1"/>
    <w:basedOn w:val="a"/>
    <w:qFormat/>
    <w:rsid w:val="00F3272D"/>
    <w:pPr>
      <w:ind w:firstLineChars="200" w:firstLine="420"/>
    </w:pPr>
    <w:rPr>
      <w:rFonts w:ascii="Calibri" w:hAnsi="Calibri"/>
      <w:szCs w:val="22"/>
    </w:rPr>
  </w:style>
  <w:style w:type="character" w:customStyle="1" w:styleId="Char0">
    <w:name w:val="正文文本 Char"/>
    <w:basedOn w:val="a0"/>
    <w:link w:val="a7"/>
    <w:rsid w:val="001E5F4E"/>
    <w:rPr>
      <w:rFonts w:ascii="Times New Roman" w:hAnsi="Times New Roman"/>
      <w:sz w:val="24"/>
    </w:rPr>
  </w:style>
  <w:style w:type="paragraph" w:styleId="af4">
    <w:name w:val="Normal (Web)"/>
    <w:basedOn w:val="a"/>
    <w:uiPriority w:val="99"/>
    <w:unhideWhenUsed/>
    <w:rsid w:val="001E5F4E"/>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TOC">
    <w:name w:val="TOC Heading"/>
    <w:basedOn w:val="1"/>
    <w:next w:val="a"/>
    <w:uiPriority w:val="39"/>
    <w:semiHidden/>
    <w:unhideWhenUsed/>
    <w:qFormat/>
    <w:rsid w:val="00A72F94"/>
    <w:pPr>
      <w:widowControl/>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9DC37C-9528-49A0-A46D-8BBD4AEE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20</Pages>
  <Words>3616</Words>
  <Characters>3617</Characters>
  <Application>Microsoft Office Word</Application>
  <DocSecurity>0</DocSecurity>
  <Lines>133</Lines>
  <Paragraphs>87</Paragraphs>
  <ScaleCrop>false</ScaleCrop>
  <Company>MC SYSTEM</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周杰</dc:creator>
  <cp:lastModifiedBy>信息科</cp:lastModifiedBy>
  <cp:revision>309</cp:revision>
  <cp:lastPrinted>2019-09-20T03:03:00Z</cp:lastPrinted>
  <dcterms:created xsi:type="dcterms:W3CDTF">2016-06-20T11:28:00Z</dcterms:created>
  <dcterms:modified xsi:type="dcterms:W3CDTF">2022-05-12T02:25:00Z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570FBE3D24F248599657FF17A94CDE02</vt:lpwstr>
  </property>
</Properties>
</file>